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99" w:rsidRDefault="00FD45A8" w:rsidP="001A149B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На основу члана 4</w:t>
      </w:r>
      <w:r w:rsidRPr="00CE5FEB">
        <w:rPr>
          <w:lang w:val="sr-Latn-BA"/>
        </w:rPr>
        <w:t>9</w:t>
      </w:r>
      <w:r w:rsidRPr="00CE5FEB">
        <w:rPr>
          <w:lang w:val="sr-Cyrl-CS"/>
        </w:rPr>
        <w:t xml:space="preserve">. став 4. Статута </w:t>
      </w:r>
      <w:r>
        <w:rPr>
          <w:lang w:val="sr-Cyrl-CS"/>
        </w:rPr>
        <w:t>Г</w:t>
      </w:r>
      <w:r w:rsidRPr="00CE5FEB">
        <w:rPr>
          <w:lang w:val="sr-Cyrl-CS"/>
        </w:rPr>
        <w:t xml:space="preserve">рада Бијељина („Службени гласник Града Бијељина“, број: 9/17) и члана </w:t>
      </w:r>
      <w:r w:rsidRPr="00CE5FEB">
        <w:rPr>
          <w:lang w:val="sr-Latn-BA"/>
        </w:rPr>
        <w:t>6</w:t>
      </w:r>
      <w:r w:rsidRPr="00CE5FEB">
        <w:rPr>
          <w:lang w:val="sr-Cyrl-CS"/>
        </w:rPr>
        <w:t>. став 4. Пословника Скупштине Града Бијељина („Службени гласник Града Бијељина“, број: 11/17),</w:t>
      </w:r>
      <w:r w:rsidRPr="00CE5FEB">
        <w:rPr>
          <w:lang w:val="sr-Latn-CS"/>
        </w:rPr>
        <w:t xml:space="preserve"> </w:t>
      </w:r>
      <w:r>
        <w:rPr>
          <w:lang w:val="sr-Latn-CS"/>
        </w:rPr>
        <w:t xml:space="preserve">а у вези члана </w:t>
      </w:r>
      <w:r>
        <w:rPr>
          <w:lang w:val="sr-Cyrl-BA"/>
        </w:rPr>
        <w:t>7. став 1. тачка 6.</w:t>
      </w:r>
      <w:r w:rsidRPr="00FD45A8">
        <w:rPr>
          <w:lang w:val="sr-Cyrl-CS"/>
        </w:rPr>
        <w:t xml:space="preserve"> </w:t>
      </w:r>
      <w:r w:rsidRPr="00CE5FEB">
        <w:rPr>
          <w:lang w:val="sr-Cyrl-CS"/>
        </w:rPr>
        <w:t>Пословника Скупштине Града Бијељина („Службени гласник Града Бијељина“, број: 11/17)</w:t>
      </w:r>
      <w:r>
        <w:rPr>
          <w:lang w:val="sr-Cyrl-BA"/>
        </w:rPr>
        <w:t xml:space="preserve"> </w:t>
      </w:r>
      <w:r w:rsidR="000D0691" w:rsidRPr="00CE5FEB">
        <w:rPr>
          <w:lang w:val="sr-Cyrl-CS"/>
        </w:rPr>
        <w:t xml:space="preserve">Скупштина Града Бијељина на </w:t>
      </w:r>
      <w:r w:rsidR="00363E99">
        <w:rPr>
          <w:lang w:val="sr-Cyrl-CS"/>
        </w:rPr>
        <w:t xml:space="preserve">другом наставку прве сједнице одржане дана                 31. децембра 2024. године, д о н и ј е л а  је </w:t>
      </w:r>
    </w:p>
    <w:p w:rsidR="00FD45A8" w:rsidRDefault="00FD45A8" w:rsidP="00363E99">
      <w:pPr>
        <w:ind w:firstLine="720"/>
        <w:jc w:val="both"/>
        <w:rPr>
          <w:lang w:val="sr-Cyrl-CS"/>
        </w:rPr>
      </w:pPr>
    </w:p>
    <w:p w:rsidR="006D2DB8" w:rsidRPr="00CE5FEB" w:rsidRDefault="006D2DB8" w:rsidP="00FD45A8">
      <w:pPr>
        <w:jc w:val="both"/>
        <w:rPr>
          <w:lang w:val="sr-Cyrl-CS"/>
        </w:rPr>
      </w:pPr>
    </w:p>
    <w:p w:rsidR="00FD45A8" w:rsidRPr="00CE5FEB" w:rsidRDefault="00936DBE" w:rsidP="00FD45A8">
      <w:pPr>
        <w:jc w:val="center"/>
        <w:rPr>
          <w:b/>
          <w:lang w:val="sr-Cyrl-CS"/>
        </w:rPr>
      </w:pPr>
      <w:r>
        <w:rPr>
          <w:b/>
          <w:lang w:val="sr-Cyrl-CS"/>
        </w:rPr>
        <w:t>З А К Љ У Ч А К</w:t>
      </w:r>
    </w:p>
    <w:p w:rsidR="00FD45A8" w:rsidRDefault="00FD45A8" w:rsidP="00FD45A8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 xml:space="preserve">О </w:t>
      </w:r>
      <w:r w:rsidR="00936DBE">
        <w:rPr>
          <w:b/>
          <w:lang w:val="sr-Cyrl-CS"/>
        </w:rPr>
        <w:t xml:space="preserve">КОНСТАТОВАЊУ ПРЕСТАНКА </w:t>
      </w:r>
      <w:r>
        <w:rPr>
          <w:b/>
          <w:lang w:val="sr-Cyrl-CS"/>
        </w:rPr>
        <w:t xml:space="preserve">МАНДАТА ОДБОРНИЦИМА </w:t>
      </w:r>
    </w:p>
    <w:p w:rsidR="00FD45A8" w:rsidRPr="00FD45A8" w:rsidRDefault="00FD45A8" w:rsidP="00FD45A8">
      <w:pPr>
        <w:jc w:val="center"/>
        <w:rPr>
          <w:b/>
          <w:lang w:val="sr-Cyrl-CS"/>
        </w:rPr>
      </w:pPr>
      <w:r>
        <w:rPr>
          <w:b/>
          <w:lang w:val="sr-Cyrl-CS"/>
        </w:rPr>
        <w:t>У</w:t>
      </w:r>
      <w:r w:rsidRPr="00CE5FEB">
        <w:rPr>
          <w:b/>
          <w:lang w:val="sr-Cyrl-CS"/>
        </w:rPr>
        <w:t xml:space="preserve"> СКУПШТИН</w:t>
      </w:r>
      <w:r>
        <w:rPr>
          <w:b/>
          <w:lang w:val="sr-Cyrl-CS"/>
        </w:rPr>
        <w:t>И</w:t>
      </w:r>
      <w:r w:rsidRPr="00CE5FEB">
        <w:rPr>
          <w:b/>
          <w:lang w:val="sr-Cyrl-CS"/>
        </w:rPr>
        <w:t xml:space="preserve"> ГРАДА БИЈЕЉИНА</w:t>
      </w:r>
      <w:r w:rsidR="00936DBE">
        <w:rPr>
          <w:b/>
          <w:lang w:val="sr-Cyrl-CS"/>
        </w:rPr>
        <w:t xml:space="preserve"> ИЗАБРАНИМ НА ИЗБОРИМА ОДРЖАНИМ ДАНА </w:t>
      </w:r>
      <w:r w:rsidR="001E048F">
        <w:rPr>
          <w:b/>
          <w:lang w:val="sr-Cyrl-CS"/>
        </w:rPr>
        <w:t>15</w:t>
      </w:r>
      <w:r w:rsidR="00936DBE">
        <w:rPr>
          <w:b/>
          <w:lang w:val="sr-Cyrl-CS"/>
        </w:rPr>
        <w:t>.1</w:t>
      </w:r>
      <w:r w:rsidR="001E048F">
        <w:rPr>
          <w:b/>
          <w:lang w:val="sr-Cyrl-CS"/>
        </w:rPr>
        <w:t>1</w:t>
      </w:r>
      <w:r w:rsidR="00936DBE">
        <w:rPr>
          <w:b/>
          <w:lang w:val="sr-Cyrl-CS"/>
        </w:rPr>
        <w:t>.20</w:t>
      </w:r>
      <w:r w:rsidR="001E048F">
        <w:rPr>
          <w:b/>
          <w:lang w:val="sr-Cyrl-CS"/>
        </w:rPr>
        <w:t>20</w:t>
      </w:r>
      <w:r w:rsidR="00936DBE">
        <w:rPr>
          <w:b/>
          <w:lang w:val="sr-Cyrl-CS"/>
        </w:rPr>
        <w:t>.</w:t>
      </w:r>
      <w:r w:rsidR="004F4E87">
        <w:rPr>
          <w:b/>
          <w:lang w:val="sr-Cyrl-CS"/>
        </w:rPr>
        <w:t xml:space="preserve"> </w:t>
      </w:r>
      <w:r w:rsidR="00936DBE">
        <w:rPr>
          <w:b/>
          <w:lang w:val="sr-Cyrl-CS"/>
        </w:rPr>
        <w:t>ГОДИНЕ</w:t>
      </w:r>
    </w:p>
    <w:p w:rsidR="00FD45A8" w:rsidRDefault="00FD45A8" w:rsidP="00FD45A8">
      <w:pPr>
        <w:jc w:val="both"/>
        <w:rPr>
          <w:lang w:val="sr-Cyrl-CS"/>
        </w:rPr>
      </w:pPr>
    </w:p>
    <w:p w:rsidR="00CA07D9" w:rsidRPr="00CA07D9" w:rsidRDefault="00CA07D9" w:rsidP="00FD45A8">
      <w:pPr>
        <w:jc w:val="both"/>
        <w:rPr>
          <w:lang w:val="sr-Cyrl-CS"/>
        </w:rPr>
      </w:pPr>
    </w:p>
    <w:p w:rsidR="000D0691" w:rsidRDefault="000D0691" w:rsidP="000D0691">
      <w:pPr>
        <w:jc w:val="center"/>
        <w:rPr>
          <w:lang w:val="sr-Cyrl-CS"/>
        </w:rPr>
      </w:pPr>
      <w:r>
        <w:rPr>
          <w:lang w:val="sr-Latn-BA"/>
        </w:rPr>
        <w:t>I</w:t>
      </w:r>
    </w:p>
    <w:p w:rsidR="00522255" w:rsidRPr="00522255" w:rsidRDefault="00522255" w:rsidP="00E27E16">
      <w:pPr>
        <w:rPr>
          <w:lang w:val="sr-Cyrl-CS"/>
        </w:rPr>
      </w:pPr>
    </w:p>
    <w:p w:rsidR="00FD45A8" w:rsidRDefault="00FD45A8" w:rsidP="000D0691">
      <w:pPr>
        <w:ind w:firstLine="360"/>
        <w:jc w:val="both"/>
        <w:rPr>
          <w:lang w:val="sr-Cyrl-BA"/>
        </w:rPr>
      </w:pPr>
      <w:r>
        <w:rPr>
          <w:lang w:val="sr-Cyrl-CS"/>
        </w:rPr>
        <w:t>Констатује се престанак мандата одборни</w:t>
      </w:r>
      <w:r w:rsidR="008244D5">
        <w:rPr>
          <w:lang w:val="sr-Cyrl-CS"/>
        </w:rPr>
        <w:t>цима у Скупштини Града Бијељина</w:t>
      </w:r>
      <w:r w:rsidR="00936DBE">
        <w:rPr>
          <w:lang w:val="sr-Cyrl-CS"/>
        </w:rPr>
        <w:t xml:space="preserve"> изабраним на изборима одржаним дана </w:t>
      </w:r>
      <w:r w:rsidR="001E048F">
        <w:rPr>
          <w:lang w:val="sr-Cyrl-CS"/>
        </w:rPr>
        <w:t>15</w:t>
      </w:r>
      <w:r w:rsidR="00936DBE">
        <w:rPr>
          <w:lang w:val="sr-Cyrl-CS"/>
        </w:rPr>
        <w:t>.1</w:t>
      </w:r>
      <w:r w:rsidR="001E048F">
        <w:rPr>
          <w:lang w:val="sr-Cyrl-CS"/>
        </w:rPr>
        <w:t>1</w:t>
      </w:r>
      <w:r w:rsidR="00936DBE">
        <w:rPr>
          <w:lang w:val="sr-Cyrl-CS"/>
        </w:rPr>
        <w:t>.20</w:t>
      </w:r>
      <w:r w:rsidR="001E048F">
        <w:rPr>
          <w:lang w:val="sr-Cyrl-CS"/>
        </w:rPr>
        <w:t>20</w:t>
      </w:r>
      <w:r w:rsidR="00936DBE">
        <w:rPr>
          <w:lang w:val="sr-Cyrl-CS"/>
        </w:rPr>
        <w:t>.</w:t>
      </w:r>
      <w:r w:rsidR="00522255">
        <w:rPr>
          <w:lang w:val="sr-Cyrl-CS"/>
        </w:rPr>
        <w:t xml:space="preserve"> </w:t>
      </w:r>
      <w:r w:rsidR="00936DBE">
        <w:rPr>
          <w:lang w:val="sr-Cyrl-CS"/>
        </w:rPr>
        <w:t>године</w:t>
      </w:r>
      <w:r w:rsidR="000D0691">
        <w:rPr>
          <w:lang w:val="sr-Latn-BA"/>
        </w:rPr>
        <w:t xml:space="preserve">, </w:t>
      </w:r>
      <w:r w:rsidR="008244D5">
        <w:rPr>
          <w:lang w:val="sr-Cyrl-BA"/>
        </w:rPr>
        <w:t xml:space="preserve">и то: </w:t>
      </w:r>
    </w:p>
    <w:p w:rsidR="00522255" w:rsidRPr="008244D5" w:rsidRDefault="00522255" w:rsidP="000D0691">
      <w:pPr>
        <w:ind w:firstLine="360"/>
        <w:jc w:val="both"/>
        <w:rPr>
          <w:lang w:val="sr-Cyrl-BA"/>
        </w:rPr>
      </w:pPr>
    </w:p>
    <w:p w:rsidR="000533DE" w:rsidRPr="008244D5" w:rsidRDefault="000533DE" w:rsidP="000533D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Александар Ђурђевић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Раде Косановић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Татјана Перић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Васо Арсеновић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Жељко Гребић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Славиша Мастило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Горан Јањић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Ивана Станишић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Младен Петровић</w:t>
      </w:r>
    </w:p>
    <w:p w:rsidR="000533DE" w:rsidRPr="008244D5" w:rsidRDefault="000533DE" w:rsidP="000533D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Данијел Перић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Зоран Софренић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Драго Стајић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Жико Савић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Зоран Прибишић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Бобан Јовичевић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Славиша Вујановић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Петар Видаковић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Милан Бујиновић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Радослав Ђокић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Драгиша Танацковић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Илија Радић</w:t>
      </w:r>
    </w:p>
    <w:p w:rsidR="008244D5" w:rsidRPr="008244D5" w:rsidRDefault="001E048F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Анка Тодоровић</w:t>
      </w:r>
    </w:p>
    <w:p w:rsidR="008244D5" w:rsidRPr="008244D5" w:rsidRDefault="000533DE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Недељко Јовић</w:t>
      </w:r>
    </w:p>
    <w:p w:rsidR="006719B3" w:rsidRPr="00CA07D9" w:rsidRDefault="000533DE" w:rsidP="00CA07D9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Владимир Ђокић</w:t>
      </w:r>
    </w:p>
    <w:p w:rsidR="008244D5" w:rsidRPr="00936DBE" w:rsidRDefault="000533DE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Ристо Марјановић</w:t>
      </w:r>
    </w:p>
    <w:p w:rsidR="008244D5" w:rsidRPr="008244D5" w:rsidRDefault="000533DE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Цвијетин Лукић</w:t>
      </w:r>
    </w:p>
    <w:p w:rsidR="00CA07D9" w:rsidRPr="00BA6E48" w:rsidRDefault="000533DE" w:rsidP="00BA6E48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Бранка Стевановић</w:t>
      </w:r>
    </w:p>
    <w:p w:rsidR="00CA07D9" w:rsidRPr="00CA07D9" w:rsidRDefault="00CA07D9" w:rsidP="00CA07D9">
      <w:pPr>
        <w:jc w:val="center"/>
        <w:rPr>
          <w:lang w:val="sr-Cyrl-BA"/>
        </w:rPr>
      </w:pPr>
    </w:p>
    <w:p w:rsidR="008244D5" w:rsidRPr="008244D5" w:rsidRDefault="000533DE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Бранислав Текић</w:t>
      </w:r>
    </w:p>
    <w:p w:rsidR="008244D5" w:rsidRPr="008244D5" w:rsidRDefault="008244D5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8244D5">
        <w:rPr>
          <w:lang w:val="sr-Cyrl-BA"/>
        </w:rPr>
        <w:t>Мустафа Градашчевић</w:t>
      </w:r>
    </w:p>
    <w:p w:rsidR="008244D5" w:rsidRPr="008244D5" w:rsidRDefault="000533DE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Азем Алетовић</w:t>
      </w:r>
    </w:p>
    <w:p w:rsidR="00FD45A8" w:rsidRPr="000D0691" w:rsidRDefault="000533DE" w:rsidP="00936DB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Миленко Митровић</w:t>
      </w:r>
    </w:p>
    <w:p w:rsidR="000D0691" w:rsidRDefault="000D0691" w:rsidP="000D0691">
      <w:pPr>
        <w:ind w:left="360"/>
        <w:jc w:val="both"/>
        <w:rPr>
          <w:lang w:val="sr-Cyrl-BA"/>
        </w:rPr>
      </w:pPr>
    </w:p>
    <w:p w:rsidR="00363E99" w:rsidRPr="000D0691" w:rsidRDefault="00363E99" w:rsidP="000D0691">
      <w:pPr>
        <w:ind w:left="360"/>
        <w:jc w:val="both"/>
        <w:rPr>
          <w:lang w:val="sr-Cyrl-BA"/>
        </w:rPr>
      </w:pPr>
    </w:p>
    <w:p w:rsidR="008244D5" w:rsidRDefault="000D0691" w:rsidP="000D0691">
      <w:pPr>
        <w:jc w:val="center"/>
        <w:rPr>
          <w:lang w:val="sr-Cyrl-CS"/>
        </w:rPr>
      </w:pPr>
      <w:r>
        <w:rPr>
          <w:lang w:val="sr-Latn-BA"/>
        </w:rPr>
        <w:t>II</w:t>
      </w:r>
    </w:p>
    <w:p w:rsidR="00522255" w:rsidRPr="00522255" w:rsidRDefault="00522255" w:rsidP="000D0691">
      <w:pPr>
        <w:jc w:val="center"/>
        <w:rPr>
          <w:lang w:val="sr-Cyrl-CS"/>
        </w:rPr>
      </w:pPr>
    </w:p>
    <w:p w:rsidR="00FD45A8" w:rsidRDefault="00FD45A8" w:rsidP="000D0691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Ов</w:t>
      </w:r>
      <w:r w:rsidR="000D0691">
        <w:rPr>
          <w:lang w:val="sr-Latn-BA"/>
        </w:rPr>
        <w:t>a</w:t>
      </w:r>
      <w:r w:rsidR="00936DBE">
        <w:rPr>
          <w:lang w:val="sr-Cyrl-BA"/>
        </w:rPr>
        <w:t>ј</w:t>
      </w:r>
      <w:r w:rsidRPr="00CE5FEB">
        <w:rPr>
          <w:lang w:val="sr-Cyrl-CS"/>
        </w:rPr>
        <w:t xml:space="preserve"> </w:t>
      </w:r>
      <w:r w:rsidR="00936DBE">
        <w:rPr>
          <w:lang w:val="sr-Cyrl-BA"/>
        </w:rPr>
        <w:t>закључак</w:t>
      </w:r>
      <w:r w:rsidRPr="00CE5FEB">
        <w:rPr>
          <w:lang w:val="sr-Cyrl-CS"/>
        </w:rPr>
        <w:t xml:space="preserve"> ступа на снагу даном доношења, а објавиће се у „Службеном гласнику Града Бијељина“.</w:t>
      </w:r>
    </w:p>
    <w:p w:rsidR="00522255" w:rsidRDefault="00522255" w:rsidP="000D0691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BA"/>
        </w:rPr>
      </w:pPr>
      <w:r w:rsidRPr="00CE5FEB">
        <w:tab/>
      </w:r>
    </w:p>
    <w:p w:rsidR="000D0691" w:rsidRDefault="00FD45A8" w:rsidP="000D0691">
      <w:pPr>
        <w:jc w:val="both"/>
        <w:rPr>
          <w:lang w:val="sr-Cyrl-BA"/>
        </w:rPr>
      </w:pPr>
      <w:r w:rsidRPr="00CE5FEB">
        <w:tab/>
      </w:r>
      <w:r w:rsidRPr="00CE5FEB">
        <w:tab/>
      </w:r>
      <w:r w:rsidRPr="00CE5FEB">
        <w:tab/>
      </w:r>
      <w:r w:rsidRPr="00CE5FEB">
        <w:tab/>
      </w:r>
      <w:r w:rsidR="000D0691">
        <w:rPr>
          <w:lang w:val="sr-Cyrl-BA"/>
        </w:rPr>
        <w:t>СКУПШТИНА ГРАДА БИЈЕЉИНА</w:t>
      </w:r>
    </w:p>
    <w:p w:rsidR="00FD45A8" w:rsidRDefault="00FD45A8" w:rsidP="000D0691">
      <w:pPr>
        <w:jc w:val="both"/>
        <w:rPr>
          <w:lang w:val="sr-Cyrl-CS"/>
        </w:rPr>
      </w:pPr>
      <w:r w:rsidRPr="00CE5FEB">
        <w:rPr>
          <w:lang w:val="sr-Cyrl-CS"/>
        </w:rPr>
        <w:t xml:space="preserve"> </w:t>
      </w:r>
    </w:p>
    <w:p w:rsidR="00FD45A8" w:rsidRPr="00CE5FEB" w:rsidRDefault="00FD45A8" w:rsidP="000533DE">
      <w:pPr>
        <w:jc w:val="both"/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533DE" w:rsidRPr="00146F63" w:rsidTr="001C43FE">
        <w:tc>
          <w:tcPr>
            <w:tcW w:w="3705" w:type="dxa"/>
            <w:hideMark/>
          </w:tcPr>
          <w:p w:rsidR="000533DE" w:rsidRPr="000533DE" w:rsidRDefault="000533DE" w:rsidP="001C43FE">
            <w:pPr>
              <w:jc w:val="both"/>
            </w:pPr>
            <w:r w:rsidRPr="000533DE">
              <w:rPr>
                <w:lang w:val="sr-Cyrl-CS"/>
              </w:rPr>
              <w:t>Број</w:t>
            </w:r>
            <w:r>
              <w:rPr>
                <w:lang w:val="sr-Cyrl-CS"/>
              </w:rPr>
              <w:t>:</w:t>
            </w:r>
            <w:r w:rsidR="00AD7882">
              <w:rPr>
                <w:lang w:val="sr-Cyrl-CS"/>
              </w:rPr>
              <w:t xml:space="preserve"> 01-111-35/24</w:t>
            </w: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0533DE" w:rsidRPr="000533DE" w:rsidRDefault="000533DE" w:rsidP="001C43FE">
            <w:pPr>
              <w:jc w:val="center"/>
              <w:rPr>
                <w:lang w:val="sr-Cyrl-BA"/>
              </w:rPr>
            </w:pPr>
            <w:r w:rsidRPr="00146F63">
              <w:t xml:space="preserve">П Р Е Д С Ј Е Д </w:t>
            </w:r>
            <w:r>
              <w:rPr>
                <w:lang w:val="sr-Cyrl-BA"/>
              </w:rPr>
              <w:t>А</w:t>
            </w:r>
            <w:r w:rsidRPr="00146F63">
              <w:t xml:space="preserve"> </w:t>
            </w:r>
            <w:r>
              <w:rPr>
                <w:lang w:val="sr-Cyrl-BA"/>
              </w:rPr>
              <w:t>В</w:t>
            </w:r>
            <w:r w:rsidRPr="00146F63">
              <w:t xml:space="preserve"> </w:t>
            </w:r>
            <w:r>
              <w:rPr>
                <w:lang w:val="sr-Cyrl-BA"/>
              </w:rPr>
              <w:t>А Ј У Ћ И</w:t>
            </w:r>
          </w:p>
        </w:tc>
      </w:tr>
      <w:tr w:rsidR="000533DE" w:rsidRPr="00146F63" w:rsidTr="001C43FE">
        <w:tc>
          <w:tcPr>
            <w:tcW w:w="3705" w:type="dxa"/>
            <w:hideMark/>
          </w:tcPr>
          <w:p w:rsidR="000533DE" w:rsidRPr="00146F63" w:rsidRDefault="000533DE" w:rsidP="000533D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</w:t>
            </w:r>
            <w:r w:rsidR="00AD7882">
              <w:rPr>
                <w:lang w:val="sr-Cyrl-CS"/>
              </w:rPr>
              <w:t>,</w:t>
            </w: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0533DE" w:rsidRPr="000533DE" w:rsidRDefault="000533DE" w:rsidP="001C43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РАДНОГ ПРЕДСЈЕДНИШТВА</w:t>
            </w:r>
          </w:p>
        </w:tc>
      </w:tr>
      <w:tr w:rsidR="000533DE" w:rsidRPr="00146F63" w:rsidTr="001C43FE">
        <w:tc>
          <w:tcPr>
            <w:tcW w:w="3705" w:type="dxa"/>
            <w:hideMark/>
          </w:tcPr>
          <w:p w:rsidR="000533DE" w:rsidRPr="00146F63" w:rsidRDefault="00E27E16" w:rsidP="00E27E1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  <w:r w:rsidR="00AD7882">
              <w:rPr>
                <w:lang w:val="sr-Cyrl-CS"/>
              </w:rPr>
              <w:t>: 31.12.2024. године</w:t>
            </w: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</w:tcPr>
          <w:p w:rsidR="000533DE" w:rsidRPr="00146F63" w:rsidRDefault="000533DE" w:rsidP="001C43FE">
            <w:pPr>
              <w:jc w:val="both"/>
              <w:rPr>
                <w:lang w:val="sr-Cyrl-CS"/>
              </w:rPr>
            </w:pPr>
          </w:p>
        </w:tc>
      </w:tr>
      <w:tr w:rsidR="000533DE" w:rsidRPr="00146F63" w:rsidTr="001C43FE">
        <w:tc>
          <w:tcPr>
            <w:tcW w:w="3705" w:type="dxa"/>
          </w:tcPr>
          <w:p w:rsidR="000533DE" w:rsidRPr="00146F63" w:rsidRDefault="000533DE" w:rsidP="00E27E16">
            <w:pPr>
              <w:jc w:val="both"/>
              <w:rPr>
                <w:lang w:val="sr-Cyrl-CS"/>
              </w:rPr>
            </w:pP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0533DE" w:rsidRPr="00146F63" w:rsidRDefault="000533DE" w:rsidP="001C43F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Миленко Зупур</w:t>
            </w:r>
            <w:r w:rsidR="00AD7882">
              <w:rPr>
                <w:lang w:val="sr-Cyrl-CS"/>
              </w:rPr>
              <w:t>, с.р.</w:t>
            </w:r>
          </w:p>
        </w:tc>
      </w:tr>
    </w:tbl>
    <w:p w:rsidR="00FD45A8" w:rsidRPr="00CE5FEB" w:rsidRDefault="00FD45A8" w:rsidP="00FD45A8">
      <w:pPr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CS"/>
        </w:rPr>
      </w:pPr>
      <w:r w:rsidRPr="00CE5FEB">
        <w:rPr>
          <w:lang w:val="sr-Cyrl-CS"/>
        </w:rPr>
        <w:tab/>
      </w:r>
      <w:r w:rsidRPr="00CE5FEB">
        <w:rPr>
          <w:lang w:val="sr-Cyrl-CS"/>
        </w:rPr>
        <w:tab/>
      </w:r>
      <w:r w:rsidRPr="00CE5FEB"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</w:t>
      </w:r>
    </w:p>
    <w:p w:rsidR="00FD45A8" w:rsidRPr="00CE5FEB" w:rsidRDefault="00FD45A8" w:rsidP="00FD45A8">
      <w:pPr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ab/>
      </w: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3C7117" w:rsidRDefault="003C7117" w:rsidP="003C7117">
      <w:pPr>
        <w:jc w:val="both"/>
        <w:rPr>
          <w:lang w:val="sr-Cyrl-CS"/>
        </w:rPr>
      </w:pPr>
    </w:p>
    <w:p w:rsidR="003C7117" w:rsidRDefault="003C7117" w:rsidP="003C7117">
      <w:pPr>
        <w:jc w:val="both"/>
        <w:rPr>
          <w:lang w:val="sr-Cyrl-CS"/>
        </w:rPr>
      </w:pPr>
    </w:p>
    <w:p w:rsidR="003C7117" w:rsidRDefault="003C7117" w:rsidP="003C7117">
      <w:pPr>
        <w:jc w:val="both"/>
        <w:rPr>
          <w:lang w:val="sr-Cyrl-CS"/>
        </w:rPr>
      </w:pPr>
    </w:p>
    <w:p w:rsidR="003C7117" w:rsidRDefault="003C7117" w:rsidP="003C7117">
      <w:pPr>
        <w:jc w:val="both"/>
        <w:rPr>
          <w:lang w:val="sr-Cyrl-CS"/>
        </w:rPr>
      </w:pPr>
    </w:p>
    <w:p w:rsidR="003C7117" w:rsidRDefault="003C7117" w:rsidP="003C7117">
      <w:pPr>
        <w:jc w:val="both"/>
        <w:rPr>
          <w:lang w:val="sr-Cyrl-CS"/>
        </w:rPr>
      </w:pPr>
    </w:p>
    <w:p w:rsidR="001A149B" w:rsidRDefault="001A149B" w:rsidP="00E27E16">
      <w:pPr>
        <w:jc w:val="both"/>
        <w:rPr>
          <w:lang w:val="sr-Cyrl-CS"/>
        </w:rPr>
      </w:pPr>
    </w:p>
    <w:p w:rsidR="00CB21FB" w:rsidRDefault="00CB21FB" w:rsidP="00E27E16">
      <w:pPr>
        <w:jc w:val="both"/>
        <w:rPr>
          <w:lang w:val="sr-Latn-BA"/>
        </w:rPr>
      </w:pPr>
    </w:p>
    <w:p w:rsidR="00BA6E48" w:rsidRDefault="00BA6E48" w:rsidP="00E27E16">
      <w:pPr>
        <w:jc w:val="both"/>
        <w:rPr>
          <w:lang w:val="sr-Latn-BA"/>
        </w:rPr>
      </w:pPr>
    </w:p>
    <w:p w:rsidR="00BA6E48" w:rsidRDefault="00BA6E48" w:rsidP="00E27E16">
      <w:pPr>
        <w:jc w:val="both"/>
        <w:rPr>
          <w:lang w:val="sr-Latn-BA"/>
        </w:rPr>
      </w:pPr>
    </w:p>
    <w:p w:rsidR="00BA6E48" w:rsidRDefault="00BA6E48" w:rsidP="00E27E16">
      <w:pPr>
        <w:jc w:val="both"/>
        <w:rPr>
          <w:lang w:val="sr-Latn-BA"/>
        </w:rPr>
      </w:pPr>
    </w:p>
    <w:p w:rsidR="00E27E16" w:rsidRPr="00146F63" w:rsidRDefault="00E27E16" w:rsidP="00E27E16">
      <w:pPr>
        <w:jc w:val="both"/>
      </w:pPr>
      <w:r w:rsidRPr="00146F63">
        <w:lastRenderedPageBreak/>
        <w:t>РЕПУБЛИКА СРПСКА</w:t>
      </w:r>
    </w:p>
    <w:p w:rsidR="00E27E16" w:rsidRPr="00146F63" w:rsidRDefault="00E27E16" w:rsidP="00E27E16">
      <w:pPr>
        <w:jc w:val="both"/>
      </w:pPr>
      <w:r w:rsidRPr="00146F63">
        <w:t>ГРАД БИЈЕЉИНА</w:t>
      </w:r>
    </w:p>
    <w:p w:rsidR="00E27E16" w:rsidRPr="00146F63" w:rsidRDefault="00E27E16" w:rsidP="00E27E16">
      <w:pPr>
        <w:jc w:val="both"/>
      </w:pPr>
      <w:r w:rsidRPr="00146F63">
        <w:t>СКУПШТИНА ГРАДА БИЈЕЉИНА</w:t>
      </w:r>
    </w:p>
    <w:p w:rsidR="00E27E16" w:rsidRPr="00AD7882" w:rsidRDefault="00E27E16" w:rsidP="00E27E16">
      <w:pPr>
        <w:jc w:val="both"/>
        <w:rPr>
          <w:lang w:val="sr-Cyrl-CS"/>
        </w:rPr>
      </w:pPr>
      <w:proofErr w:type="spellStart"/>
      <w:r w:rsidRPr="00146F63">
        <w:t>Број</w:t>
      </w:r>
      <w:proofErr w:type="spellEnd"/>
      <w:r w:rsidRPr="00146F63">
        <w:t>:</w:t>
      </w:r>
      <w:r w:rsidR="00AD7882">
        <w:rPr>
          <w:lang w:val="sr-Cyrl-CS"/>
        </w:rPr>
        <w:t xml:space="preserve"> 01-111-36/24</w:t>
      </w:r>
    </w:p>
    <w:p w:rsidR="00E27E16" w:rsidRPr="00AD7882" w:rsidRDefault="00E27E16" w:rsidP="00E27E16">
      <w:pPr>
        <w:jc w:val="both"/>
        <w:rPr>
          <w:lang w:val="sr-Cyrl-CS"/>
        </w:rPr>
      </w:pPr>
      <w:proofErr w:type="spellStart"/>
      <w:r w:rsidRPr="00146F63">
        <w:t>Датум</w:t>
      </w:r>
      <w:proofErr w:type="spellEnd"/>
      <w:r w:rsidRPr="00146F63">
        <w:t xml:space="preserve">: </w:t>
      </w:r>
      <w:r w:rsidR="00AD7882">
        <w:rPr>
          <w:lang w:val="sr-Cyrl-CS"/>
        </w:rPr>
        <w:t>31.12.2024. године</w:t>
      </w:r>
    </w:p>
    <w:p w:rsidR="00FD45A8" w:rsidRPr="00CE5FEB" w:rsidRDefault="00FD45A8" w:rsidP="00FD45A8">
      <w:pPr>
        <w:jc w:val="both"/>
        <w:rPr>
          <w:lang w:val="sr-Cyrl-CS"/>
        </w:rPr>
      </w:pPr>
      <w:r w:rsidRPr="00CE5FEB">
        <w:rPr>
          <w:lang w:val="sr-Cyrl-CS"/>
        </w:rPr>
        <w:tab/>
      </w:r>
    </w:p>
    <w:p w:rsidR="00FD45A8" w:rsidRPr="00CE5FEB" w:rsidRDefault="00FD45A8" w:rsidP="00E27E16">
      <w:pPr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На основу члана 3</w:t>
      </w:r>
      <w:r>
        <w:rPr>
          <w:lang w:val="sr-Cyrl-CS"/>
        </w:rPr>
        <w:t>9</w:t>
      </w:r>
      <w:r w:rsidRPr="0077277E">
        <w:rPr>
          <w:lang w:val="sr-Cyrl-CS"/>
        </w:rPr>
        <w:t>. став 2. тачка 21. Закона о локалној самоуправи („Службени глас</w:t>
      </w:r>
      <w:r w:rsidRPr="0077277E">
        <w:rPr>
          <w:lang w:val="sr-Cyrl-BA"/>
        </w:rPr>
        <w:t>ни</w:t>
      </w:r>
      <w:r w:rsidRPr="0077277E">
        <w:rPr>
          <w:lang w:val="sr-Cyrl-CS"/>
        </w:rPr>
        <w:t xml:space="preserve">к Републике Српске“, број: </w:t>
      </w:r>
      <w:r w:rsidR="00E27E16">
        <w:rPr>
          <w:lang w:val="sr-Cyrl-CS"/>
        </w:rPr>
        <w:t>97/16, 36/19 и 61/21</w:t>
      </w:r>
      <w:r w:rsidRPr="0077277E">
        <w:rPr>
          <w:lang w:val="sr-Cyrl-CS"/>
        </w:rPr>
        <w:t>) и члана 39. став 2. тачка 24. Статута Града Бијељина („Службени гласник Града Бијељина</w:t>
      </w:r>
      <w:r w:rsidRPr="00CE5FEB">
        <w:rPr>
          <w:lang w:val="sr-Cyrl-CS"/>
        </w:rPr>
        <w:t xml:space="preserve">“, број: 9/17), </w:t>
      </w:r>
      <w:bookmarkStart w:id="0" w:name="_Hlk186665985"/>
      <w:r w:rsidRPr="00CE5FEB">
        <w:rPr>
          <w:lang w:val="sr-Cyrl-CS"/>
        </w:rPr>
        <w:t xml:space="preserve">Скупштина Града Бијељина </w:t>
      </w:r>
      <w:r w:rsidR="00363E99" w:rsidRPr="00CE5FEB">
        <w:rPr>
          <w:lang w:val="sr-Cyrl-CS"/>
        </w:rPr>
        <w:t xml:space="preserve">на </w:t>
      </w:r>
      <w:r w:rsidR="00363E99">
        <w:rPr>
          <w:lang w:val="sr-Cyrl-CS"/>
        </w:rPr>
        <w:t>другом наставку прве сједнице одржане дана 31. децембра 2024. године</w:t>
      </w:r>
      <w:r w:rsidRPr="00CE5FEB">
        <w:rPr>
          <w:lang w:val="sr-Cyrl-CS"/>
        </w:rPr>
        <w:t xml:space="preserve">, д о н и ј е л а  је </w:t>
      </w:r>
      <w:bookmarkEnd w:id="0"/>
    </w:p>
    <w:p w:rsidR="00FD45A8" w:rsidRPr="00CE5FEB" w:rsidRDefault="00FD45A8" w:rsidP="00FD45A8">
      <w:pPr>
        <w:rPr>
          <w:lang w:val="sr-Cyrl-CS"/>
        </w:rPr>
      </w:pPr>
    </w:p>
    <w:p w:rsidR="00FD45A8" w:rsidRPr="00CE5FEB" w:rsidRDefault="00FD45A8" w:rsidP="00FD45A8"/>
    <w:p w:rsidR="00FD45A8" w:rsidRPr="00CE5FEB" w:rsidRDefault="00FD45A8" w:rsidP="00FD45A8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Р Ј Е Ш Е Њ Е</w:t>
      </w:r>
    </w:p>
    <w:p w:rsidR="00FD45A8" w:rsidRPr="00CE5FEB" w:rsidRDefault="00FD45A8" w:rsidP="00FD45A8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 xml:space="preserve">О РАЗРЈЕШЕЊУ ПРЕДСЈЕДНИКА СКУПШТИНЕ </w:t>
      </w:r>
    </w:p>
    <w:p w:rsidR="00FD45A8" w:rsidRPr="00CE5FEB" w:rsidRDefault="00FD45A8" w:rsidP="00FD45A8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ГРАДА БИЈЕЉИНА</w:t>
      </w:r>
    </w:p>
    <w:p w:rsidR="00FD45A8" w:rsidRPr="00CE5FEB" w:rsidRDefault="00FD45A8" w:rsidP="00FD45A8">
      <w:pPr>
        <w:jc w:val="both"/>
        <w:rPr>
          <w:lang w:val="sr-Cyrl-CS"/>
        </w:rPr>
      </w:pPr>
    </w:p>
    <w:p w:rsidR="00FD45A8" w:rsidRPr="00CE5FEB" w:rsidRDefault="00FD45A8" w:rsidP="00FD45A8">
      <w:pPr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1. </w:t>
      </w:r>
      <w:r w:rsidRPr="00CE5FEB">
        <w:rPr>
          <w:lang w:val="sr-Cyrl-CS"/>
        </w:rPr>
        <w:t xml:space="preserve"> </w:t>
      </w:r>
      <w:r w:rsidR="00E27E16">
        <w:rPr>
          <w:lang w:val="sr-Cyrl-CS"/>
        </w:rPr>
        <w:t xml:space="preserve">Александар Ђурђевић </w:t>
      </w:r>
      <w:r w:rsidRPr="00CE5FEB">
        <w:rPr>
          <w:lang w:val="sr-Cyrl-CS"/>
        </w:rPr>
        <w:t>разрјешава се дужности предсједника Скупштине Града Бијељина</w:t>
      </w:r>
      <w:r w:rsidR="00265AAE">
        <w:rPr>
          <w:lang w:val="sr-Cyrl-CS"/>
        </w:rPr>
        <w:t xml:space="preserve"> коју је </w:t>
      </w:r>
      <w:r w:rsidR="00265AAE" w:rsidRPr="00DA0B80">
        <w:rPr>
          <w:lang w:val="sr-Cyrl-CS"/>
        </w:rPr>
        <w:t>обавља</w:t>
      </w:r>
      <w:r w:rsidR="00265AAE">
        <w:rPr>
          <w:lang w:val="sr-Cyrl-CS"/>
        </w:rPr>
        <w:t>о</w:t>
      </w:r>
      <w:r w:rsidR="00265AAE" w:rsidRPr="00DA0B80">
        <w:rPr>
          <w:lang w:val="sr-Cyrl-CS"/>
        </w:rPr>
        <w:t xml:space="preserve"> професионално и за њу оствар</w:t>
      </w:r>
      <w:r w:rsidR="00265AAE">
        <w:rPr>
          <w:lang w:val="sr-Cyrl-CS"/>
        </w:rPr>
        <w:t>ивао</w:t>
      </w:r>
      <w:r w:rsidR="00265AAE" w:rsidRPr="00DA0B80">
        <w:rPr>
          <w:lang w:val="sr-Cyrl-CS"/>
        </w:rPr>
        <w:t xml:space="preserve"> плату</w:t>
      </w:r>
      <w:r w:rsidRPr="00CE5FEB">
        <w:rPr>
          <w:lang w:val="sr-Cyrl-CS"/>
        </w:rPr>
        <w:t>, због истека мандата.</w:t>
      </w:r>
    </w:p>
    <w:p w:rsidR="00FD45A8" w:rsidRPr="00CE5FEB" w:rsidRDefault="00FD45A8" w:rsidP="00FD45A8">
      <w:pPr>
        <w:jc w:val="both"/>
      </w:pPr>
    </w:p>
    <w:p w:rsidR="00FD45A8" w:rsidRDefault="00FD45A8" w:rsidP="00FD45A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2. </w:t>
      </w:r>
      <w:r w:rsidRPr="00CE5FEB">
        <w:rPr>
          <w:lang w:val="sr-Cyrl-CS"/>
        </w:rPr>
        <w:t>Ово Рјешење ступа на снагу даном доношења, а објавиће се у „Службеном гласнику Града Бијељина“.</w:t>
      </w:r>
    </w:p>
    <w:p w:rsidR="00C91EC1" w:rsidRPr="00CE5FEB" w:rsidRDefault="00C91EC1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CS"/>
        </w:rPr>
      </w:pPr>
    </w:p>
    <w:p w:rsidR="00FD45A8" w:rsidRDefault="00FD45A8" w:rsidP="00C91EC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О б р а з л о ж е њ е</w:t>
      </w:r>
    </w:p>
    <w:p w:rsidR="00C91EC1" w:rsidRPr="00CE5FEB" w:rsidRDefault="00C91EC1" w:rsidP="00C91EC1">
      <w:pPr>
        <w:jc w:val="center"/>
        <w:rPr>
          <w:b/>
          <w:lang w:val="sr-Cyrl-CS"/>
        </w:rPr>
      </w:pPr>
    </w:p>
    <w:p w:rsidR="00FD45A8" w:rsidRPr="00CE5FEB" w:rsidRDefault="00FD45A8" w:rsidP="00FD45A8">
      <w:pPr>
        <w:jc w:val="both"/>
        <w:rPr>
          <w:b/>
          <w:lang w:val="sr-Cyrl-CS"/>
        </w:rPr>
      </w:pPr>
    </w:p>
    <w:p w:rsidR="00FD45A8" w:rsidRPr="0077277E" w:rsidRDefault="00FD45A8" w:rsidP="00FD45A8">
      <w:pPr>
        <w:pStyle w:val="NormalWeb"/>
        <w:spacing w:before="0" w:beforeAutospacing="0" w:after="0" w:afterAutospacing="0"/>
        <w:ind w:firstLine="720"/>
        <w:jc w:val="both"/>
        <w:rPr>
          <w:lang w:val="bs-Cyrl-BA"/>
        </w:rPr>
      </w:pPr>
      <w:r w:rsidRPr="0077277E">
        <w:rPr>
          <w:lang w:val="sr-Cyrl-CS"/>
        </w:rPr>
        <w:t>Чланом 39. став 2. тачка 21. Закона о локалној самоуправи („Службени гласинк Републике Српске</w:t>
      </w:r>
      <w:r w:rsidR="00753E75">
        <w:rPr>
          <w:lang w:val="sr-Cyrl-CS"/>
        </w:rPr>
        <w:t>“</w:t>
      </w:r>
      <w:r w:rsidRPr="0077277E">
        <w:rPr>
          <w:lang w:val="sr-Cyrl-CS"/>
        </w:rPr>
        <w:t xml:space="preserve">, број: </w:t>
      </w:r>
      <w:r w:rsidR="00E27E16">
        <w:rPr>
          <w:lang w:val="sr-Cyrl-CS"/>
        </w:rPr>
        <w:t>97/16, 36/19 и 61/21</w:t>
      </w:r>
      <w:r w:rsidRPr="0077277E">
        <w:rPr>
          <w:lang w:val="sr-Cyrl-CS"/>
        </w:rPr>
        <w:t xml:space="preserve">) прописано је да Скупштина бира и разрјешава предсједника скупштине, потпредсједника скупштине, замјеника градоначелника, односно начелника општине (у даљем тексту: замјеник) и чланове сталних и повремених радних тијела скупштине, именује и разрјешава секретара скупштине и начелника одјељења односно службе и врши избор, именовања и разрјешења на другим позицијама у складу са законом, док је одредбом члана 39. став 2. тачка 24. Статута Града Бијељина („Службени гласник Града Бијељина“, број: 9/17) прописано да Скупштина Града, у оквиру свог дјелокруга, </w:t>
      </w:r>
      <w:r w:rsidRPr="0077277E">
        <w:rPr>
          <w:lang w:val="bs-Cyrl-BA"/>
        </w:rPr>
        <w:t>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77277E">
        <w:rPr>
          <w:b/>
          <w:lang w:val="bs-Cyrl-BA"/>
        </w:rPr>
        <w:t xml:space="preserve"> </w:t>
      </w:r>
      <w:r w:rsidRPr="0077277E">
        <w:rPr>
          <w:lang w:val="bs-Cyrl-BA"/>
        </w:rPr>
        <w:t>и начелника одјељења односно службе и врши избор, именовања и разрјешења на другим</w:t>
      </w:r>
      <w:r>
        <w:rPr>
          <w:lang w:val="bs-Cyrl-BA"/>
        </w:rPr>
        <w:t xml:space="preserve"> позицијама у складу са законом.</w:t>
      </w: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 xml:space="preserve">Имајући у виду горе наведене одредбе, као и чињеницу да је досадашњем предсједнику Скупштине Града Бијељина </w:t>
      </w:r>
      <w:r w:rsidR="00E27E16">
        <w:rPr>
          <w:lang w:val="sr-Cyrl-CS"/>
        </w:rPr>
        <w:t>Александру Ђурђевићу</w:t>
      </w:r>
      <w:r w:rsidRPr="00CE5FEB">
        <w:rPr>
          <w:lang w:val="sr-Cyrl-CS"/>
        </w:rPr>
        <w:t xml:space="preserve"> истекао мандат, одлучено је као у диспозитиву.</w:t>
      </w:r>
    </w:p>
    <w:p w:rsidR="00FD45A8" w:rsidRPr="0077277E" w:rsidRDefault="00FD45A8" w:rsidP="001A149B">
      <w:pPr>
        <w:ind w:firstLine="720"/>
        <w:jc w:val="both"/>
        <w:rPr>
          <w:lang w:val="sr-Cyrl-CS"/>
        </w:rPr>
      </w:pPr>
      <w:r w:rsidRPr="0077277E">
        <w:rPr>
          <w:lang w:val="sr-Cyrl-CS"/>
        </w:rPr>
        <w:lastRenderedPageBreak/>
        <w:t>ПОУКА О ПРАВНОМ ЛИЈЕКУ:</w:t>
      </w:r>
    </w:p>
    <w:p w:rsidR="00FD45A8" w:rsidRPr="00CE5FEB" w:rsidRDefault="00FD45A8" w:rsidP="00FD45A8">
      <w:pPr>
        <w:ind w:firstLine="720"/>
        <w:jc w:val="both"/>
        <w:rPr>
          <w:lang w:val="sr-Cyrl-CS"/>
        </w:rPr>
      </w:pPr>
    </w:p>
    <w:p w:rsidR="00FD45A8" w:rsidRPr="00CE5FEB" w:rsidRDefault="00FD45A8" w:rsidP="00FD45A8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 xml:space="preserve"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 </w:t>
      </w:r>
    </w:p>
    <w:p w:rsidR="00C91EC1" w:rsidRPr="00CE5FEB" w:rsidRDefault="00C91EC1" w:rsidP="00E30D8A">
      <w:pPr>
        <w:jc w:val="both"/>
        <w:rPr>
          <w:lang w:val="sr-Cyrl-CS"/>
        </w:rPr>
      </w:pPr>
    </w:p>
    <w:p w:rsidR="000533DE" w:rsidRPr="00CE5FEB" w:rsidRDefault="00FD45A8" w:rsidP="000533DE">
      <w:pPr>
        <w:jc w:val="both"/>
        <w:rPr>
          <w:lang w:val="sr-Cyrl-CS"/>
        </w:rPr>
      </w:pPr>
      <w:r w:rsidRPr="00CE5FEB">
        <w:rPr>
          <w:lang w:val="sr-Cyrl-CS"/>
        </w:rPr>
        <w:t xml:space="preserve">                                                                                </w:t>
      </w: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533DE" w:rsidRPr="00146F63" w:rsidTr="001C43FE">
        <w:tc>
          <w:tcPr>
            <w:tcW w:w="3705" w:type="dxa"/>
            <w:hideMark/>
          </w:tcPr>
          <w:p w:rsidR="000533DE" w:rsidRPr="00146F63" w:rsidRDefault="000533DE" w:rsidP="001C43FE">
            <w:pPr>
              <w:jc w:val="both"/>
            </w:pPr>
            <w:r w:rsidRPr="00146F63">
              <w:rPr>
                <w:u w:val="single"/>
                <w:lang w:val="sr-Cyrl-CS"/>
              </w:rPr>
              <w:t>ДОСТАВЉЕНО</w:t>
            </w:r>
            <w:r w:rsidRPr="00146F63">
              <w:rPr>
                <w:lang w:val="sr-Cyrl-CS"/>
              </w:rPr>
              <w:t>:</w:t>
            </w: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0533DE" w:rsidRPr="000533DE" w:rsidRDefault="000533DE" w:rsidP="001C43FE">
            <w:pPr>
              <w:jc w:val="center"/>
              <w:rPr>
                <w:lang w:val="sr-Cyrl-BA"/>
              </w:rPr>
            </w:pPr>
            <w:r w:rsidRPr="00146F63">
              <w:t xml:space="preserve">П Р Е Д С Ј Е Д </w:t>
            </w:r>
            <w:r>
              <w:rPr>
                <w:lang w:val="sr-Cyrl-BA"/>
              </w:rPr>
              <w:t>А</w:t>
            </w:r>
            <w:r w:rsidRPr="00146F63">
              <w:t xml:space="preserve"> </w:t>
            </w:r>
            <w:r>
              <w:rPr>
                <w:lang w:val="sr-Cyrl-BA"/>
              </w:rPr>
              <w:t>В</w:t>
            </w:r>
            <w:r w:rsidRPr="00146F63">
              <w:t xml:space="preserve"> </w:t>
            </w:r>
            <w:r>
              <w:rPr>
                <w:lang w:val="sr-Cyrl-BA"/>
              </w:rPr>
              <w:t>А Ј У Ћ И</w:t>
            </w:r>
          </w:p>
        </w:tc>
      </w:tr>
      <w:tr w:rsidR="000533DE" w:rsidRPr="00146F63" w:rsidTr="001C43FE">
        <w:tc>
          <w:tcPr>
            <w:tcW w:w="3705" w:type="dxa"/>
            <w:hideMark/>
          </w:tcPr>
          <w:p w:rsidR="000533DE" w:rsidRPr="00146F63" w:rsidRDefault="000533DE" w:rsidP="001C43FE">
            <w:pPr>
              <w:ind w:left="720"/>
              <w:jc w:val="both"/>
              <w:rPr>
                <w:lang w:val="sr-Cyrl-CS"/>
              </w:rPr>
            </w:pP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0533DE" w:rsidRPr="000533DE" w:rsidRDefault="000533DE" w:rsidP="001C43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РАДНОГ ПРЕДСЈЕДНИШТВА</w:t>
            </w:r>
          </w:p>
        </w:tc>
      </w:tr>
      <w:tr w:rsidR="000533DE" w:rsidRPr="00146F63" w:rsidTr="001C43FE">
        <w:tc>
          <w:tcPr>
            <w:tcW w:w="3705" w:type="dxa"/>
            <w:hideMark/>
          </w:tcPr>
          <w:p w:rsidR="000533DE" w:rsidRPr="00146F63" w:rsidRDefault="000533DE" w:rsidP="000533DE">
            <w:pPr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Именован</w:t>
            </w:r>
            <w:r w:rsidR="00E30D8A">
              <w:rPr>
                <w:lang w:val="sr-Cyrl-CS"/>
              </w:rPr>
              <w:t>о</w:t>
            </w:r>
            <w:r w:rsidRPr="00146F63">
              <w:rPr>
                <w:lang w:val="sr-Cyrl-CS"/>
              </w:rPr>
              <w:t>м</w:t>
            </w: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</w:tcPr>
          <w:p w:rsidR="000533DE" w:rsidRPr="00146F63" w:rsidRDefault="000533DE" w:rsidP="001C43FE">
            <w:pPr>
              <w:jc w:val="both"/>
              <w:rPr>
                <w:lang w:val="sr-Cyrl-CS"/>
              </w:rPr>
            </w:pPr>
          </w:p>
        </w:tc>
      </w:tr>
      <w:tr w:rsidR="000533DE" w:rsidRPr="00146F63" w:rsidTr="001C43FE">
        <w:tc>
          <w:tcPr>
            <w:tcW w:w="3705" w:type="dxa"/>
          </w:tcPr>
          <w:p w:rsidR="000533DE" w:rsidRPr="00146F63" w:rsidRDefault="000533DE" w:rsidP="000533DE">
            <w:pPr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533DE" w:rsidRPr="00146F63" w:rsidRDefault="000533DE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0533DE" w:rsidRPr="00146F63" w:rsidRDefault="000533DE" w:rsidP="000533D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Миленко Зупур</w:t>
            </w:r>
            <w:r w:rsidR="00AD7882">
              <w:rPr>
                <w:lang w:val="sr-Cyrl-CS"/>
              </w:rPr>
              <w:t>, с.р.</w:t>
            </w:r>
          </w:p>
        </w:tc>
      </w:tr>
    </w:tbl>
    <w:p w:rsidR="00FD45A8" w:rsidRPr="00CE5FEB" w:rsidRDefault="00FD45A8" w:rsidP="000533DE">
      <w:pPr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CS"/>
        </w:rPr>
      </w:pPr>
    </w:p>
    <w:p w:rsidR="00FD45A8" w:rsidRPr="00CE5FEB" w:rsidRDefault="00FD45A8" w:rsidP="00FD45A8">
      <w:pPr>
        <w:jc w:val="both"/>
        <w:rPr>
          <w:lang w:val="sr-Cyrl-CS"/>
        </w:rPr>
      </w:pPr>
    </w:p>
    <w:p w:rsidR="00015BD4" w:rsidRDefault="00015BD4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E30D8A" w:rsidRDefault="00E30D8A">
      <w:pPr>
        <w:rPr>
          <w:lang w:val="sr-Cyrl-BA"/>
        </w:rPr>
      </w:pPr>
    </w:p>
    <w:p w:rsidR="001A149B" w:rsidRDefault="001A149B" w:rsidP="00E27E16">
      <w:pPr>
        <w:jc w:val="both"/>
        <w:rPr>
          <w:lang w:val="sr-Cyrl-BA"/>
        </w:rPr>
      </w:pPr>
    </w:p>
    <w:p w:rsidR="00E27E16" w:rsidRPr="00146F63" w:rsidRDefault="00E27E16" w:rsidP="00E27E16">
      <w:pPr>
        <w:jc w:val="both"/>
      </w:pPr>
      <w:r w:rsidRPr="00146F63">
        <w:lastRenderedPageBreak/>
        <w:t>РЕПУБЛИКА СРПСКА</w:t>
      </w:r>
    </w:p>
    <w:p w:rsidR="00E27E16" w:rsidRPr="00146F63" w:rsidRDefault="00E27E16" w:rsidP="00E27E16">
      <w:pPr>
        <w:jc w:val="both"/>
      </w:pPr>
      <w:r w:rsidRPr="00146F63">
        <w:t>ГРАД БИЈЕЉИНА</w:t>
      </w:r>
    </w:p>
    <w:p w:rsidR="00E27E16" w:rsidRPr="00146F63" w:rsidRDefault="00E27E16" w:rsidP="00E27E16">
      <w:pPr>
        <w:jc w:val="both"/>
      </w:pPr>
      <w:r w:rsidRPr="00146F63">
        <w:t>СКУПШТИНА ГРАДА БИЈЕЉИНА</w:t>
      </w:r>
    </w:p>
    <w:p w:rsidR="00E27E16" w:rsidRPr="00AD7882" w:rsidRDefault="00E27E16" w:rsidP="00E27E16">
      <w:pPr>
        <w:jc w:val="both"/>
        <w:rPr>
          <w:lang w:val="sr-Cyrl-CS"/>
        </w:rPr>
      </w:pPr>
      <w:proofErr w:type="spellStart"/>
      <w:r w:rsidRPr="00146F63">
        <w:t>Број</w:t>
      </w:r>
      <w:proofErr w:type="spellEnd"/>
      <w:r w:rsidRPr="00146F63">
        <w:t>:</w:t>
      </w:r>
      <w:r w:rsidR="00AD7882">
        <w:rPr>
          <w:lang w:val="sr-Cyrl-CS"/>
        </w:rPr>
        <w:t xml:space="preserve"> 01-111-37/24</w:t>
      </w:r>
    </w:p>
    <w:p w:rsidR="00E27E16" w:rsidRPr="00AD7882" w:rsidRDefault="00E27E16" w:rsidP="00E27E16">
      <w:pPr>
        <w:jc w:val="both"/>
        <w:rPr>
          <w:lang w:val="sr-Cyrl-CS"/>
        </w:rPr>
      </w:pPr>
      <w:proofErr w:type="spellStart"/>
      <w:r w:rsidRPr="00146F63">
        <w:t>Датум</w:t>
      </w:r>
      <w:proofErr w:type="spellEnd"/>
      <w:r w:rsidRPr="00146F63">
        <w:t xml:space="preserve">: </w:t>
      </w:r>
      <w:r w:rsidR="00AD7882">
        <w:rPr>
          <w:lang w:val="sr-Cyrl-CS"/>
        </w:rPr>
        <w:t>31.12.2024. године</w:t>
      </w: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DA27B7" w:rsidRPr="00CE5FEB" w:rsidRDefault="00DA27B7" w:rsidP="00E30D8A">
      <w:pPr>
        <w:jc w:val="both"/>
        <w:rPr>
          <w:lang w:val="sr-Cyrl-CS"/>
        </w:rPr>
      </w:pPr>
    </w:p>
    <w:p w:rsidR="000D0691" w:rsidRDefault="000D0691" w:rsidP="00363E99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На основу члана 3</w:t>
      </w:r>
      <w:r>
        <w:rPr>
          <w:lang w:val="sr-Cyrl-CS"/>
        </w:rPr>
        <w:t>9</w:t>
      </w:r>
      <w:r w:rsidRPr="0077277E">
        <w:rPr>
          <w:lang w:val="sr-Cyrl-CS"/>
        </w:rPr>
        <w:t>. став 2. тачка 21. Закона о локалној самоуправи („Службени глас</w:t>
      </w:r>
      <w:r w:rsidRPr="0077277E">
        <w:rPr>
          <w:lang w:val="sr-Cyrl-BA"/>
        </w:rPr>
        <w:t>ни</w:t>
      </w:r>
      <w:r w:rsidRPr="0077277E">
        <w:rPr>
          <w:lang w:val="sr-Cyrl-CS"/>
        </w:rPr>
        <w:t xml:space="preserve">к Републике Српске“, број: </w:t>
      </w:r>
      <w:r w:rsidR="00E27E16">
        <w:rPr>
          <w:lang w:val="sr-Cyrl-CS"/>
        </w:rPr>
        <w:t>97/16, 36/19 и 61/21</w:t>
      </w:r>
      <w:r w:rsidRPr="0077277E">
        <w:rPr>
          <w:lang w:val="sr-Cyrl-CS"/>
        </w:rPr>
        <w:t>) и члана 39. став 2. тачка 24. Статута Града Бијељина („Службени гласник Града Бијељина</w:t>
      </w:r>
      <w:r w:rsidRPr="00CE5FEB">
        <w:rPr>
          <w:lang w:val="sr-Cyrl-CS"/>
        </w:rPr>
        <w:t xml:space="preserve">“, број: 9/17), </w:t>
      </w:r>
      <w:r w:rsidR="00363E99" w:rsidRPr="00CE5FEB">
        <w:rPr>
          <w:lang w:val="sr-Cyrl-CS"/>
        </w:rPr>
        <w:t xml:space="preserve">Скупштина Града Бијељина на </w:t>
      </w:r>
      <w:r w:rsidR="00363E99">
        <w:rPr>
          <w:lang w:val="sr-Cyrl-CS"/>
        </w:rPr>
        <w:t>другом наставку прве сједнице одржане дана 31. децембра 2024. године</w:t>
      </w:r>
      <w:r w:rsidR="00363E99" w:rsidRPr="00CE5FEB">
        <w:rPr>
          <w:lang w:val="sr-Cyrl-CS"/>
        </w:rPr>
        <w:t>, д о н и ј е л а  је</w:t>
      </w:r>
    </w:p>
    <w:p w:rsidR="00DA27B7" w:rsidRDefault="00DA27B7" w:rsidP="000D0691">
      <w:pPr>
        <w:rPr>
          <w:lang w:val="sr-Cyrl-CS"/>
        </w:rPr>
      </w:pPr>
    </w:p>
    <w:p w:rsidR="00363E99" w:rsidRPr="00CE5FEB" w:rsidRDefault="00363E99" w:rsidP="000D0691">
      <w:pPr>
        <w:rPr>
          <w:lang w:val="sr-Cyrl-CS"/>
        </w:rPr>
      </w:pPr>
    </w:p>
    <w:p w:rsidR="000D0691" w:rsidRPr="00CE5FEB" w:rsidRDefault="000D0691" w:rsidP="000D069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Р Ј Е Ш Е Њ Е</w:t>
      </w:r>
    </w:p>
    <w:p w:rsidR="000D0691" w:rsidRPr="00CE5FEB" w:rsidRDefault="000D0691" w:rsidP="000D069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О РАЗРЈЕШЕЊУ ПОТПРЕДСЈЕДНИКА СКУПШТИНЕ</w:t>
      </w:r>
    </w:p>
    <w:p w:rsidR="000D0691" w:rsidRPr="00CE5FEB" w:rsidRDefault="000D0691" w:rsidP="000D069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ГРАДА БИЈЕЉИНА</w:t>
      </w:r>
    </w:p>
    <w:p w:rsidR="000D0691" w:rsidRDefault="000D0691" w:rsidP="000D0691">
      <w:pPr>
        <w:rPr>
          <w:lang w:val="sr-Cyrl-CS"/>
        </w:rPr>
      </w:pPr>
    </w:p>
    <w:p w:rsidR="000D0691" w:rsidRPr="00CE5FEB" w:rsidRDefault="000D0691" w:rsidP="000D0691">
      <w:pPr>
        <w:rPr>
          <w:lang w:val="sr-Cyrl-CS"/>
        </w:rPr>
      </w:pPr>
    </w:p>
    <w:p w:rsidR="00CB21FB" w:rsidRPr="00CE5FEB" w:rsidRDefault="000D0691" w:rsidP="00CB21FB">
      <w:pPr>
        <w:ind w:firstLine="720"/>
        <w:jc w:val="both"/>
        <w:rPr>
          <w:lang w:val="sr-Cyrl-CS"/>
        </w:rPr>
      </w:pPr>
      <w:r>
        <w:rPr>
          <w:lang w:val="sr-Cyrl-CS"/>
        </w:rPr>
        <w:t>1. Миленко Митровић</w:t>
      </w:r>
      <w:r w:rsidRPr="00CE5FEB">
        <w:rPr>
          <w:lang w:val="sr-Cyrl-CS"/>
        </w:rPr>
        <w:t xml:space="preserve"> разрјешава се дужности потпредсједника Скупштине Града Бијељина</w:t>
      </w:r>
      <w:r w:rsidR="00CB21FB">
        <w:rPr>
          <w:lang w:val="sr-Cyrl-CS"/>
        </w:rPr>
        <w:t xml:space="preserve"> коју је </w:t>
      </w:r>
      <w:r w:rsidR="00CB21FB" w:rsidRPr="00DA0B80">
        <w:rPr>
          <w:lang w:val="sr-Cyrl-CS"/>
        </w:rPr>
        <w:t>обавља</w:t>
      </w:r>
      <w:r w:rsidR="00CB21FB">
        <w:rPr>
          <w:lang w:val="sr-Cyrl-CS"/>
        </w:rPr>
        <w:t>о</w:t>
      </w:r>
      <w:r w:rsidR="00CB21FB" w:rsidRPr="00DA0B80">
        <w:rPr>
          <w:lang w:val="sr-Cyrl-CS"/>
        </w:rPr>
        <w:t xml:space="preserve"> професионално и за њу оствар</w:t>
      </w:r>
      <w:r w:rsidR="00CB21FB">
        <w:rPr>
          <w:lang w:val="sr-Cyrl-CS"/>
        </w:rPr>
        <w:t>ивао</w:t>
      </w:r>
      <w:r w:rsidR="00CB21FB" w:rsidRPr="00DA0B80">
        <w:rPr>
          <w:lang w:val="sr-Cyrl-CS"/>
        </w:rPr>
        <w:t xml:space="preserve"> плату</w:t>
      </w:r>
      <w:r w:rsidR="00CB21FB" w:rsidRPr="00CE5FEB">
        <w:rPr>
          <w:lang w:val="sr-Cyrl-CS"/>
        </w:rPr>
        <w:t>, због истека мандата.</w:t>
      </w: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2. </w:t>
      </w:r>
      <w:r w:rsidRPr="00CE5FEB">
        <w:rPr>
          <w:lang w:val="sr-Cyrl-CS"/>
        </w:rPr>
        <w:t>Ово Рјешење ступа на снагу даном доношења, а објавиће се у „Службеном гласнику Града Бијељина“.</w:t>
      </w:r>
    </w:p>
    <w:p w:rsidR="00DA27B7" w:rsidRPr="00CE5FEB" w:rsidRDefault="00DA27B7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rPr>
          <w:lang w:val="sr-Cyrl-CS"/>
        </w:rPr>
      </w:pPr>
    </w:p>
    <w:p w:rsidR="000D0691" w:rsidRDefault="000D0691" w:rsidP="000D0691">
      <w:pPr>
        <w:jc w:val="center"/>
        <w:rPr>
          <w:lang w:val="sr-Cyrl-CS"/>
        </w:rPr>
      </w:pPr>
      <w:r w:rsidRPr="00CE5FEB">
        <w:rPr>
          <w:lang w:val="sr-Cyrl-CS"/>
        </w:rPr>
        <w:t>О б р а з л о ж е њ е</w:t>
      </w:r>
    </w:p>
    <w:p w:rsidR="00DA27B7" w:rsidRPr="00CE5FEB" w:rsidRDefault="00DA27B7" w:rsidP="000D0691">
      <w:pPr>
        <w:jc w:val="center"/>
        <w:rPr>
          <w:lang w:val="sr-Cyrl-CS"/>
        </w:rPr>
      </w:pPr>
    </w:p>
    <w:p w:rsidR="000D0691" w:rsidRPr="00CE5FEB" w:rsidRDefault="000D0691" w:rsidP="000D0691">
      <w:pPr>
        <w:rPr>
          <w:lang w:val="sr-Cyrl-CS"/>
        </w:rPr>
      </w:pPr>
    </w:p>
    <w:p w:rsidR="000D0691" w:rsidRPr="0077277E" w:rsidRDefault="000D0691" w:rsidP="000D0691">
      <w:pPr>
        <w:pStyle w:val="NormalWeb"/>
        <w:spacing w:before="0" w:beforeAutospacing="0" w:after="0" w:afterAutospacing="0"/>
        <w:ind w:firstLine="720"/>
        <w:jc w:val="both"/>
        <w:rPr>
          <w:lang w:val="bs-Cyrl-BA"/>
        </w:rPr>
      </w:pPr>
      <w:r w:rsidRPr="0077277E">
        <w:rPr>
          <w:lang w:val="sr-Cyrl-CS"/>
        </w:rPr>
        <w:t xml:space="preserve">Чланом 39. став 2. тачка 21. Закона о локалној самоуправи („Службени гласинк Републике Српске“, број: </w:t>
      </w:r>
      <w:r w:rsidR="00E27E16">
        <w:rPr>
          <w:lang w:val="sr-Cyrl-CS"/>
        </w:rPr>
        <w:t>97/16, 36/19 и 61/21</w:t>
      </w:r>
      <w:r w:rsidRPr="0077277E">
        <w:rPr>
          <w:lang w:val="sr-Cyrl-CS"/>
        </w:rPr>
        <w:t xml:space="preserve">) прописано је да Скупштина бира и разрјешава предсједника скупштине, потпредсједника скупштине, замјеника градоначелника, односно начелника општине (у даљем тексту: замјеник) и чланове сталних и повремених радних тијела скупштине, именује и разрјешава секретара скупштине и начелника одјељења односно службе и врши избор, именовања и разрјешења на другим позицијама у складу са законом, док је одредбом члана 39. став 2. тачка 24. Статута Града Бијељина („Службени гласник Града Бијељина“, број: 9/17) прописано да Скупштина Града, у оквиру свог дјелокруга, </w:t>
      </w:r>
      <w:r w:rsidRPr="0077277E">
        <w:rPr>
          <w:lang w:val="bs-Cyrl-BA"/>
        </w:rPr>
        <w:t>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77277E">
        <w:rPr>
          <w:b/>
          <w:lang w:val="bs-Cyrl-BA"/>
        </w:rPr>
        <w:t xml:space="preserve"> </w:t>
      </w:r>
      <w:r w:rsidRPr="0077277E">
        <w:rPr>
          <w:lang w:val="bs-Cyrl-BA"/>
        </w:rPr>
        <w:t>и начелника одјељења односно службе и врши избор, именовања и разрјешења на другим</w:t>
      </w:r>
      <w:r>
        <w:rPr>
          <w:lang w:val="bs-Cyrl-BA"/>
        </w:rPr>
        <w:t xml:space="preserve"> позицијама у складу са законом.</w:t>
      </w:r>
    </w:p>
    <w:p w:rsidR="000D0691" w:rsidRPr="00CE5FEB" w:rsidRDefault="000D0691" w:rsidP="000D0691">
      <w:pPr>
        <w:jc w:val="both"/>
        <w:rPr>
          <w:lang w:val="sr-Cyrl-CS"/>
        </w:rPr>
      </w:pPr>
    </w:p>
    <w:p w:rsidR="001A149B" w:rsidRDefault="000D0691" w:rsidP="001A149B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 xml:space="preserve">Имајући у виду горе наведене одредбе, као и чињеницу да је досадашњем потпредсједнику Скупштине Града Бијељина </w:t>
      </w:r>
      <w:r w:rsidR="00BE3A9B">
        <w:rPr>
          <w:lang w:val="sr-Cyrl-CS"/>
        </w:rPr>
        <w:t>Миленку Митро</w:t>
      </w:r>
      <w:r>
        <w:rPr>
          <w:lang w:val="sr-Cyrl-CS"/>
        </w:rPr>
        <w:t>вићу</w:t>
      </w:r>
      <w:r w:rsidRPr="00CE5FEB">
        <w:rPr>
          <w:lang w:val="sr-Cyrl-CS"/>
        </w:rPr>
        <w:t xml:space="preserve"> истекао мандат, одлучено је као у диспозитиву.</w:t>
      </w:r>
    </w:p>
    <w:p w:rsidR="000D0691" w:rsidRPr="00CE5FEB" w:rsidRDefault="000D0691" w:rsidP="001A149B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lastRenderedPageBreak/>
        <w:t>ПОУКА О ПРАВНОМ ЛИЈЕКУ:</w:t>
      </w:r>
    </w:p>
    <w:p w:rsidR="000D0691" w:rsidRPr="00CE5FEB" w:rsidRDefault="000D0691" w:rsidP="000D0691">
      <w:pPr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D0691" w:rsidRPr="00CE5FEB" w:rsidRDefault="000D0691" w:rsidP="000D0691">
      <w:pPr>
        <w:rPr>
          <w:lang w:val="sr-Cyrl-CS"/>
        </w:rPr>
      </w:pPr>
      <w:r w:rsidRPr="00CE5FEB">
        <w:rPr>
          <w:lang w:val="sr-Cyrl-CS"/>
        </w:rPr>
        <w:tab/>
      </w:r>
      <w:r w:rsidRPr="00CE5FEB">
        <w:rPr>
          <w:lang w:val="sr-Cyrl-CS"/>
        </w:rPr>
        <w:tab/>
        <w:t xml:space="preserve">                                                   </w:t>
      </w:r>
    </w:p>
    <w:p w:rsidR="00DA27B7" w:rsidRPr="00CE5FEB" w:rsidRDefault="00DA27B7" w:rsidP="000D0691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E30D8A" w:rsidRPr="000533DE" w:rsidTr="001C43FE">
        <w:tc>
          <w:tcPr>
            <w:tcW w:w="3705" w:type="dxa"/>
            <w:hideMark/>
          </w:tcPr>
          <w:p w:rsidR="00E30D8A" w:rsidRPr="00146F63" w:rsidRDefault="00E30D8A" w:rsidP="001C43FE">
            <w:pPr>
              <w:jc w:val="both"/>
            </w:pPr>
            <w:r w:rsidRPr="00146F63">
              <w:rPr>
                <w:u w:val="single"/>
                <w:lang w:val="sr-Cyrl-CS"/>
              </w:rPr>
              <w:t>ДОСТАВЉЕНО</w:t>
            </w:r>
            <w:r w:rsidRPr="00146F63">
              <w:rPr>
                <w:lang w:val="sr-Cyrl-CS"/>
              </w:rPr>
              <w:t>: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0533DE" w:rsidRDefault="00E30D8A" w:rsidP="001C43FE">
            <w:pPr>
              <w:jc w:val="center"/>
              <w:rPr>
                <w:lang w:val="sr-Cyrl-BA"/>
              </w:rPr>
            </w:pPr>
            <w:r w:rsidRPr="00146F63">
              <w:t xml:space="preserve">П Р Е Д С Ј Е Д </w:t>
            </w:r>
            <w:r>
              <w:rPr>
                <w:lang w:val="sr-Cyrl-BA"/>
              </w:rPr>
              <w:t>А</w:t>
            </w:r>
            <w:r w:rsidRPr="00146F63">
              <w:t xml:space="preserve"> </w:t>
            </w:r>
            <w:r>
              <w:rPr>
                <w:lang w:val="sr-Cyrl-BA"/>
              </w:rPr>
              <w:t>В</w:t>
            </w:r>
            <w:r w:rsidRPr="00146F63">
              <w:t xml:space="preserve"> </w:t>
            </w:r>
            <w:r>
              <w:rPr>
                <w:lang w:val="sr-Cyrl-BA"/>
              </w:rPr>
              <w:t>А Ј У Ћ И</w:t>
            </w:r>
          </w:p>
        </w:tc>
      </w:tr>
      <w:tr w:rsidR="00E30D8A" w:rsidRPr="000533DE" w:rsidTr="001C43FE">
        <w:tc>
          <w:tcPr>
            <w:tcW w:w="3705" w:type="dxa"/>
            <w:hideMark/>
          </w:tcPr>
          <w:p w:rsidR="00E30D8A" w:rsidRPr="00146F63" w:rsidRDefault="00E30D8A" w:rsidP="001C43FE">
            <w:pPr>
              <w:ind w:left="720"/>
              <w:jc w:val="both"/>
              <w:rPr>
                <w:lang w:val="sr-Cyrl-CS"/>
              </w:rPr>
            </w:pP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0533DE" w:rsidRDefault="00E30D8A" w:rsidP="001C43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РАДНОГ ПРЕДСЈЕДНИШТВА</w:t>
            </w:r>
          </w:p>
        </w:tc>
      </w:tr>
      <w:tr w:rsidR="00E30D8A" w:rsidRPr="00146F63" w:rsidTr="001C43FE">
        <w:tc>
          <w:tcPr>
            <w:tcW w:w="3705" w:type="dxa"/>
            <w:hideMark/>
          </w:tcPr>
          <w:p w:rsidR="00E30D8A" w:rsidRPr="00146F63" w:rsidRDefault="00E30D8A" w:rsidP="00E30D8A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Именован</w:t>
            </w:r>
            <w:r>
              <w:rPr>
                <w:lang w:val="sr-Cyrl-CS"/>
              </w:rPr>
              <w:t>о</w:t>
            </w:r>
            <w:r w:rsidRPr="00146F63">
              <w:rPr>
                <w:lang w:val="sr-Cyrl-CS"/>
              </w:rPr>
              <w:t>м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</w:tcPr>
          <w:p w:rsidR="00E30D8A" w:rsidRPr="00146F63" w:rsidRDefault="00E30D8A" w:rsidP="001C43FE">
            <w:pPr>
              <w:jc w:val="both"/>
              <w:rPr>
                <w:lang w:val="sr-Cyrl-CS"/>
              </w:rPr>
            </w:pPr>
          </w:p>
        </w:tc>
      </w:tr>
      <w:tr w:rsidR="00E30D8A" w:rsidRPr="00146F63" w:rsidTr="001C43FE">
        <w:tc>
          <w:tcPr>
            <w:tcW w:w="3705" w:type="dxa"/>
          </w:tcPr>
          <w:p w:rsidR="00E30D8A" w:rsidRPr="00146F63" w:rsidRDefault="00E30D8A" w:rsidP="00E30D8A">
            <w:pPr>
              <w:numPr>
                <w:ilvl w:val="0"/>
                <w:numId w:val="3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146F63" w:rsidRDefault="00E30D8A" w:rsidP="001C43F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Миленко Зупур</w:t>
            </w:r>
            <w:r w:rsidR="00AF1A57">
              <w:rPr>
                <w:lang w:val="sr-Cyrl-CS"/>
              </w:rPr>
              <w:t>, с.р.</w:t>
            </w:r>
          </w:p>
        </w:tc>
      </w:tr>
    </w:tbl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E30D8A" w:rsidRDefault="00E30D8A" w:rsidP="000D0691">
      <w:pPr>
        <w:ind w:firstLine="720"/>
        <w:jc w:val="both"/>
        <w:rPr>
          <w:lang w:val="sr-Cyrl-CS"/>
        </w:rPr>
      </w:pPr>
    </w:p>
    <w:p w:rsidR="00E30D8A" w:rsidRDefault="00E30D8A" w:rsidP="000D0691">
      <w:pPr>
        <w:ind w:firstLine="720"/>
        <w:jc w:val="both"/>
        <w:rPr>
          <w:lang w:val="sr-Cyrl-CS"/>
        </w:rPr>
      </w:pPr>
    </w:p>
    <w:p w:rsidR="00E30D8A" w:rsidRDefault="00E30D8A" w:rsidP="000D0691">
      <w:pPr>
        <w:ind w:firstLine="720"/>
        <w:jc w:val="both"/>
        <w:rPr>
          <w:lang w:val="sr-Cyrl-CS"/>
        </w:rPr>
      </w:pPr>
    </w:p>
    <w:p w:rsidR="001A149B" w:rsidRDefault="001A149B" w:rsidP="00E27E16">
      <w:pPr>
        <w:jc w:val="both"/>
        <w:rPr>
          <w:lang w:val="sr-Cyrl-CS"/>
        </w:rPr>
      </w:pPr>
    </w:p>
    <w:p w:rsidR="00E27E16" w:rsidRPr="00146F63" w:rsidRDefault="00E27E16" w:rsidP="00E27E16">
      <w:pPr>
        <w:jc w:val="both"/>
      </w:pPr>
      <w:r w:rsidRPr="00146F63">
        <w:lastRenderedPageBreak/>
        <w:t>РЕПУБЛИКА СРПСКА</w:t>
      </w:r>
    </w:p>
    <w:p w:rsidR="00E27E16" w:rsidRPr="00146F63" w:rsidRDefault="00E27E16" w:rsidP="00E27E16">
      <w:pPr>
        <w:jc w:val="both"/>
      </w:pPr>
      <w:r w:rsidRPr="00146F63">
        <w:t>ГРАД БИЈЕЉИНА</w:t>
      </w:r>
    </w:p>
    <w:p w:rsidR="00E27E16" w:rsidRPr="00146F63" w:rsidRDefault="00E27E16" w:rsidP="00E27E16">
      <w:pPr>
        <w:jc w:val="both"/>
      </w:pPr>
      <w:r w:rsidRPr="00146F63">
        <w:t>СКУПШТИНА ГРАДА БИЈЕЉИНА</w:t>
      </w:r>
    </w:p>
    <w:p w:rsidR="00E27E16" w:rsidRPr="00AF1A57" w:rsidRDefault="00E27E16" w:rsidP="00E27E16">
      <w:pPr>
        <w:jc w:val="both"/>
        <w:rPr>
          <w:lang w:val="sr-Cyrl-CS"/>
        </w:rPr>
      </w:pPr>
      <w:proofErr w:type="spellStart"/>
      <w:r w:rsidRPr="00146F63">
        <w:t>Број</w:t>
      </w:r>
      <w:proofErr w:type="spellEnd"/>
      <w:r w:rsidRPr="00146F63">
        <w:t>:</w:t>
      </w:r>
      <w:r w:rsidR="00AF1A57">
        <w:rPr>
          <w:lang w:val="sr-Cyrl-CS"/>
        </w:rPr>
        <w:t xml:space="preserve"> </w:t>
      </w:r>
      <w:r w:rsidR="00261282">
        <w:rPr>
          <w:lang w:val="sr-Cyrl-CS"/>
        </w:rPr>
        <w:t>01-111-72/24</w:t>
      </w:r>
    </w:p>
    <w:p w:rsidR="00E27E16" w:rsidRPr="00261282" w:rsidRDefault="00E27E16" w:rsidP="00E27E16">
      <w:pPr>
        <w:jc w:val="both"/>
        <w:rPr>
          <w:lang w:val="sr-Cyrl-CS"/>
        </w:rPr>
      </w:pPr>
      <w:proofErr w:type="spellStart"/>
      <w:r w:rsidRPr="00146F63">
        <w:t>Датум</w:t>
      </w:r>
      <w:proofErr w:type="spellEnd"/>
      <w:r w:rsidRPr="00146F63">
        <w:t xml:space="preserve">: </w:t>
      </w:r>
      <w:r w:rsidR="00261282">
        <w:rPr>
          <w:lang w:val="sr-Cyrl-CS"/>
        </w:rPr>
        <w:t>31.12.2024. године</w:t>
      </w: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На основу члана 3</w:t>
      </w:r>
      <w:r>
        <w:rPr>
          <w:lang w:val="sr-Cyrl-CS"/>
        </w:rPr>
        <w:t>9</w:t>
      </w:r>
      <w:r w:rsidRPr="0077277E">
        <w:rPr>
          <w:lang w:val="sr-Cyrl-CS"/>
        </w:rPr>
        <w:t>. став 2. тачка 21. Закона о локалној самоуправи („Службени глас</w:t>
      </w:r>
      <w:r w:rsidRPr="0077277E">
        <w:rPr>
          <w:lang w:val="sr-Cyrl-BA"/>
        </w:rPr>
        <w:t>ни</w:t>
      </w:r>
      <w:r w:rsidRPr="0077277E">
        <w:rPr>
          <w:lang w:val="sr-Cyrl-CS"/>
        </w:rPr>
        <w:t xml:space="preserve">к Републике Српске“, број: </w:t>
      </w:r>
      <w:r w:rsidR="00E27E16">
        <w:rPr>
          <w:lang w:val="sr-Cyrl-CS"/>
        </w:rPr>
        <w:t>97/16, 36/19 и 61/21</w:t>
      </w:r>
      <w:r w:rsidRPr="0077277E">
        <w:rPr>
          <w:lang w:val="sr-Cyrl-CS"/>
        </w:rPr>
        <w:t>) и члана 39. став 2. тачка 24. Статута Града Бијељина („Службени гласник Града Бијељина</w:t>
      </w:r>
      <w:r w:rsidRPr="00CE5FEB">
        <w:rPr>
          <w:lang w:val="sr-Cyrl-CS"/>
        </w:rPr>
        <w:t xml:space="preserve">“, број: 9/17), </w:t>
      </w:r>
      <w:r w:rsidR="00363E99" w:rsidRPr="00CE5FEB">
        <w:rPr>
          <w:lang w:val="sr-Cyrl-CS"/>
        </w:rPr>
        <w:t xml:space="preserve">Скупштина Града Бијељина на </w:t>
      </w:r>
      <w:r w:rsidR="00363E99">
        <w:rPr>
          <w:lang w:val="sr-Cyrl-CS"/>
        </w:rPr>
        <w:t>другом наставку прве сједнице одржане дана 31. децембра 2024. године</w:t>
      </w:r>
      <w:r w:rsidR="00363E99" w:rsidRPr="00CE5FEB">
        <w:rPr>
          <w:lang w:val="sr-Cyrl-CS"/>
        </w:rPr>
        <w:t>, д о н и ј е л а  је</w:t>
      </w:r>
      <w:r w:rsidRPr="00CE5FEB">
        <w:rPr>
          <w:lang w:val="sr-Cyrl-CS"/>
        </w:rPr>
        <w:t xml:space="preserve"> </w:t>
      </w:r>
    </w:p>
    <w:p w:rsidR="000D0691" w:rsidRPr="00CE5FEB" w:rsidRDefault="000D0691" w:rsidP="000D0691">
      <w:pPr>
        <w:rPr>
          <w:lang w:val="sr-Cyrl-CS"/>
        </w:rPr>
      </w:pPr>
    </w:p>
    <w:p w:rsidR="006A270C" w:rsidRPr="00CE5FEB" w:rsidRDefault="006A270C" w:rsidP="000D0691">
      <w:pPr>
        <w:rPr>
          <w:lang w:val="sr-Cyrl-CS"/>
        </w:rPr>
      </w:pPr>
    </w:p>
    <w:p w:rsidR="000D0691" w:rsidRPr="00CE5FEB" w:rsidRDefault="000D0691" w:rsidP="000D069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Р Ј Е Ш Е Њ Е</w:t>
      </w:r>
    </w:p>
    <w:p w:rsidR="000D0691" w:rsidRPr="00CE5FEB" w:rsidRDefault="000D0691" w:rsidP="000D069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О РАЗРЈЕШЕЊУ ПОТПРЕДСЈЕДНИКА СКУПШТИНЕ</w:t>
      </w:r>
    </w:p>
    <w:p w:rsidR="000D0691" w:rsidRPr="00CE5FEB" w:rsidRDefault="000D0691" w:rsidP="000D0691">
      <w:pPr>
        <w:jc w:val="center"/>
        <w:rPr>
          <w:b/>
          <w:lang w:val="sr-Cyrl-CS"/>
        </w:rPr>
      </w:pPr>
      <w:r w:rsidRPr="00CE5FEB">
        <w:rPr>
          <w:b/>
          <w:lang w:val="sr-Cyrl-CS"/>
        </w:rPr>
        <w:t>ГРАДА БИЈЕЉИНА</w:t>
      </w:r>
    </w:p>
    <w:p w:rsidR="000D0691" w:rsidRPr="00CE5FEB" w:rsidRDefault="000D0691" w:rsidP="000D0691">
      <w:pPr>
        <w:rPr>
          <w:lang w:val="sr-Cyrl-CS"/>
        </w:rPr>
      </w:pPr>
    </w:p>
    <w:p w:rsidR="000D0691" w:rsidRPr="00CE5FEB" w:rsidRDefault="000D0691" w:rsidP="000D0691">
      <w:pPr>
        <w:rPr>
          <w:lang w:val="sr-Cyrl-CS"/>
        </w:rPr>
      </w:pPr>
    </w:p>
    <w:p w:rsidR="000D0691" w:rsidRDefault="000D0691" w:rsidP="00CB21FB">
      <w:pPr>
        <w:ind w:firstLine="720"/>
        <w:jc w:val="both"/>
        <w:rPr>
          <w:lang w:val="sr-Cyrl-CS"/>
        </w:rPr>
      </w:pPr>
      <w:r>
        <w:rPr>
          <w:lang w:val="sr-Cyrl-CS"/>
        </w:rPr>
        <w:t>1. Мустафа Град</w:t>
      </w:r>
      <w:r w:rsidR="009B4F72">
        <w:rPr>
          <w:lang w:val="sr-Cyrl-CS"/>
        </w:rPr>
        <w:t>а</w:t>
      </w:r>
      <w:r>
        <w:rPr>
          <w:lang w:val="sr-Cyrl-CS"/>
        </w:rPr>
        <w:t>шчевић</w:t>
      </w:r>
      <w:r w:rsidRPr="00CE5FEB">
        <w:rPr>
          <w:lang w:val="sr-Cyrl-CS"/>
        </w:rPr>
        <w:t xml:space="preserve"> разрјешава се дужности потпредсједника Скупштине Града Бијељина</w:t>
      </w:r>
      <w:r w:rsidR="00CB21FB">
        <w:rPr>
          <w:lang w:val="sr-Cyrl-CS"/>
        </w:rPr>
        <w:t xml:space="preserve"> коју је </w:t>
      </w:r>
      <w:r w:rsidR="00CB21FB" w:rsidRPr="00DA0B80">
        <w:rPr>
          <w:lang w:val="sr-Cyrl-CS"/>
        </w:rPr>
        <w:t>обавља</w:t>
      </w:r>
      <w:r w:rsidR="00CB21FB">
        <w:rPr>
          <w:lang w:val="sr-Cyrl-CS"/>
        </w:rPr>
        <w:t>о</w:t>
      </w:r>
      <w:r w:rsidR="00CB21FB" w:rsidRPr="00DA0B80">
        <w:rPr>
          <w:lang w:val="sr-Cyrl-CS"/>
        </w:rPr>
        <w:t xml:space="preserve"> професионално и за њу оствар</w:t>
      </w:r>
      <w:r w:rsidR="00CB21FB">
        <w:rPr>
          <w:lang w:val="sr-Cyrl-CS"/>
        </w:rPr>
        <w:t>ивао</w:t>
      </w:r>
      <w:r w:rsidR="00CB21FB" w:rsidRPr="00DA0B80">
        <w:rPr>
          <w:lang w:val="sr-Cyrl-CS"/>
        </w:rPr>
        <w:t xml:space="preserve"> плату</w:t>
      </w:r>
      <w:r w:rsidR="00CB21FB" w:rsidRPr="00CE5FEB">
        <w:rPr>
          <w:lang w:val="sr-Cyrl-CS"/>
        </w:rPr>
        <w:t>, због истека мандата.</w:t>
      </w:r>
    </w:p>
    <w:p w:rsidR="00CB21FB" w:rsidRPr="00CE5FEB" w:rsidRDefault="00CB21FB" w:rsidP="00CB21FB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2. </w:t>
      </w:r>
      <w:r w:rsidRPr="00CE5FEB">
        <w:rPr>
          <w:lang w:val="sr-Cyrl-CS"/>
        </w:rPr>
        <w:t>Ово Рјешење ступа на снагу даном доношења, а објавиће се у „Службеном гласнику Града Бијељина“.</w:t>
      </w:r>
    </w:p>
    <w:p w:rsidR="000D0691" w:rsidRDefault="000D0691" w:rsidP="000D0691">
      <w:pPr>
        <w:rPr>
          <w:lang w:val="sr-Cyrl-CS"/>
        </w:rPr>
      </w:pPr>
    </w:p>
    <w:p w:rsidR="006A270C" w:rsidRPr="00CE5FEB" w:rsidRDefault="006A270C" w:rsidP="000D0691">
      <w:pPr>
        <w:rPr>
          <w:lang w:val="sr-Cyrl-CS"/>
        </w:rPr>
      </w:pPr>
    </w:p>
    <w:p w:rsidR="000D0691" w:rsidRDefault="000D0691" w:rsidP="000D0691">
      <w:pPr>
        <w:jc w:val="center"/>
        <w:rPr>
          <w:lang w:val="sr-Cyrl-CS"/>
        </w:rPr>
      </w:pPr>
      <w:r w:rsidRPr="00CE5FEB">
        <w:rPr>
          <w:lang w:val="sr-Cyrl-CS"/>
        </w:rPr>
        <w:t>О б р а з л о ж е њ е</w:t>
      </w:r>
    </w:p>
    <w:p w:rsidR="006A270C" w:rsidRPr="00CE5FEB" w:rsidRDefault="006A270C" w:rsidP="000D0691">
      <w:pPr>
        <w:jc w:val="center"/>
        <w:rPr>
          <w:lang w:val="sr-Cyrl-CS"/>
        </w:rPr>
      </w:pPr>
    </w:p>
    <w:p w:rsidR="000D0691" w:rsidRPr="00CE5FEB" w:rsidRDefault="000D0691" w:rsidP="000D0691">
      <w:pPr>
        <w:rPr>
          <w:lang w:val="sr-Cyrl-CS"/>
        </w:rPr>
      </w:pPr>
    </w:p>
    <w:p w:rsidR="000D0691" w:rsidRPr="0077277E" w:rsidRDefault="000D0691" w:rsidP="000D0691">
      <w:pPr>
        <w:pStyle w:val="NormalWeb"/>
        <w:spacing w:before="0" w:beforeAutospacing="0" w:after="0" w:afterAutospacing="0"/>
        <w:ind w:firstLine="720"/>
        <w:jc w:val="both"/>
        <w:rPr>
          <w:lang w:val="bs-Cyrl-BA"/>
        </w:rPr>
      </w:pPr>
      <w:r w:rsidRPr="0077277E">
        <w:rPr>
          <w:lang w:val="sr-Cyrl-CS"/>
        </w:rPr>
        <w:t xml:space="preserve">Чланом 39. став 2. тачка 21. Закона о локалној самоуправи („Службени гласинк Републике Српске“, број: </w:t>
      </w:r>
      <w:r w:rsidR="00E27E16">
        <w:rPr>
          <w:lang w:val="sr-Cyrl-CS"/>
        </w:rPr>
        <w:t>97/16, 36/19 и 61/21</w:t>
      </w:r>
      <w:r w:rsidRPr="0077277E">
        <w:rPr>
          <w:lang w:val="sr-Cyrl-CS"/>
        </w:rPr>
        <w:t xml:space="preserve">) прописано је да Скупштина бира и разрјешава предсједника скупштине, потпредсједника скупштине, замјеника градоначелника, односно начелника општине (у даљем тексту: замјеник) и чланове сталних и повремених радних тијела скупштине, именује и разрјешава секретара скупштине и начелника одјељења односно службе и врши избор, именовања и разрјешења на другим позицијама у складу са законом, док је одредбом члана 39. став 2. тачка 24. Статута Града Бијељина („Службени гласник Града Бијељина“, број: 9/17) прописано да Скупштина Града, у оквиру свог дјелокруга, </w:t>
      </w:r>
      <w:r w:rsidRPr="0077277E">
        <w:rPr>
          <w:lang w:val="bs-Cyrl-BA"/>
        </w:rPr>
        <w:t>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77277E">
        <w:rPr>
          <w:b/>
          <w:lang w:val="bs-Cyrl-BA"/>
        </w:rPr>
        <w:t xml:space="preserve"> </w:t>
      </w:r>
      <w:r w:rsidRPr="0077277E">
        <w:rPr>
          <w:lang w:val="bs-Cyrl-BA"/>
        </w:rPr>
        <w:t>и начелника одјељења односно службе и врши избор, именовања и разрјешења на другим</w:t>
      </w:r>
      <w:r>
        <w:rPr>
          <w:lang w:val="bs-Cyrl-BA"/>
        </w:rPr>
        <w:t xml:space="preserve"> позицијама у складу са законом.</w:t>
      </w:r>
    </w:p>
    <w:p w:rsidR="000D0691" w:rsidRPr="00CE5FEB" w:rsidRDefault="000D0691" w:rsidP="000D0691">
      <w:pPr>
        <w:jc w:val="both"/>
        <w:rPr>
          <w:lang w:val="sr-Cyrl-CS"/>
        </w:rPr>
      </w:pPr>
    </w:p>
    <w:p w:rsidR="000D0691" w:rsidRDefault="000D0691" w:rsidP="001A149B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lastRenderedPageBreak/>
        <w:t xml:space="preserve">Имајући у виду горе наведене одредбе, као и чињеницу да је досадашњем потпредсједнику Скупштине Града Бијељина </w:t>
      </w:r>
      <w:r>
        <w:rPr>
          <w:lang w:val="sr-Cyrl-CS"/>
        </w:rPr>
        <w:t>Мустафи Градашчевићу</w:t>
      </w:r>
      <w:r w:rsidRPr="00CE5FEB">
        <w:rPr>
          <w:lang w:val="sr-Cyrl-CS"/>
        </w:rPr>
        <w:t xml:space="preserve"> истекао мандат, одлучено је као у диспозитиву.</w:t>
      </w:r>
    </w:p>
    <w:p w:rsidR="00CB21FB" w:rsidRPr="00CE5FEB" w:rsidRDefault="00CB21FB" w:rsidP="001A149B">
      <w:pPr>
        <w:ind w:firstLine="720"/>
        <w:jc w:val="both"/>
        <w:rPr>
          <w:lang w:val="sr-Cyrl-CS"/>
        </w:rPr>
      </w:pPr>
    </w:p>
    <w:p w:rsidR="000D0691" w:rsidRPr="00CE5FEB" w:rsidRDefault="000D0691" w:rsidP="000D0691">
      <w:pPr>
        <w:ind w:firstLine="720"/>
        <w:rPr>
          <w:lang w:val="sr-Cyrl-CS"/>
        </w:rPr>
      </w:pPr>
      <w:r w:rsidRPr="00CE5FEB">
        <w:rPr>
          <w:lang w:val="sr-Cyrl-CS"/>
        </w:rPr>
        <w:t>ПОУКА О ПРАВНОМ ЛИЈЕКУ:</w:t>
      </w:r>
    </w:p>
    <w:p w:rsidR="000D0691" w:rsidRPr="00CE5FEB" w:rsidRDefault="000D0691" w:rsidP="000D0691">
      <w:pPr>
        <w:rPr>
          <w:lang w:val="sr-Cyrl-CS"/>
        </w:rPr>
      </w:pPr>
    </w:p>
    <w:p w:rsidR="000D0691" w:rsidRPr="00CE5FEB" w:rsidRDefault="000D0691" w:rsidP="000D0691">
      <w:pPr>
        <w:ind w:firstLine="720"/>
        <w:jc w:val="both"/>
        <w:rPr>
          <w:lang w:val="sr-Cyrl-CS"/>
        </w:rPr>
      </w:pPr>
      <w:r w:rsidRPr="00CE5FEB">
        <w:rPr>
          <w:lang w:val="sr-Cyrl-CS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6A270C" w:rsidRDefault="000D0691" w:rsidP="000D0691">
      <w:pPr>
        <w:rPr>
          <w:lang w:val="sr-Cyrl-CS"/>
        </w:rPr>
      </w:pPr>
      <w:r w:rsidRPr="00CE5FEB">
        <w:rPr>
          <w:lang w:val="sr-Cyrl-CS"/>
        </w:rPr>
        <w:tab/>
      </w:r>
      <w:r w:rsidRPr="00CE5FEB">
        <w:rPr>
          <w:lang w:val="sr-Cyrl-CS"/>
        </w:rPr>
        <w:tab/>
        <w:t xml:space="preserve">                                                   </w:t>
      </w:r>
    </w:p>
    <w:p w:rsidR="006A270C" w:rsidRPr="00CE5FEB" w:rsidRDefault="006A270C" w:rsidP="000D0691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E30D8A" w:rsidRPr="000533DE" w:rsidTr="001C43FE">
        <w:tc>
          <w:tcPr>
            <w:tcW w:w="3705" w:type="dxa"/>
            <w:hideMark/>
          </w:tcPr>
          <w:p w:rsidR="00E30D8A" w:rsidRPr="00146F63" w:rsidRDefault="00E30D8A" w:rsidP="001C43FE">
            <w:pPr>
              <w:jc w:val="both"/>
            </w:pPr>
            <w:r w:rsidRPr="00146F63">
              <w:rPr>
                <w:u w:val="single"/>
                <w:lang w:val="sr-Cyrl-CS"/>
              </w:rPr>
              <w:t>ДОСТАВЉЕНО</w:t>
            </w:r>
            <w:r w:rsidRPr="00146F63">
              <w:rPr>
                <w:lang w:val="sr-Cyrl-CS"/>
              </w:rPr>
              <w:t>: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0533DE" w:rsidRDefault="00E30D8A" w:rsidP="001C43FE">
            <w:pPr>
              <w:jc w:val="center"/>
              <w:rPr>
                <w:lang w:val="sr-Cyrl-BA"/>
              </w:rPr>
            </w:pPr>
            <w:r w:rsidRPr="00146F63">
              <w:t xml:space="preserve">П Р Е Д С Ј Е Д </w:t>
            </w:r>
            <w:r>
              <w:rPr>
                <w:lang w:val="sr-Cyrl-BA"/>
              </w:rPr>
              <w:t>А</w:t>
            </w:r>
            <w:r w:rsidRPr="00146F63">
              <w:t xml:space="preserve"> </w:t>
            </w:r>
            <w:r>
              <w:rPr>
                <w:lang w:val="sr-Cyrl-BA"/>
              </w:rPr>
              <w:t>В</w:t>
            </w:r>
            <w:r w:rsidRPr="00146F63">
              <w:t xml:space="preserve"> </w:t>
            </w:r>
            <w:r>
              <w:rPr>
                <w:lang w:val="sr-Cyrl-BA"/>
              </w:rPr>
              <w:t>А Ј У Ћ И</w:t>
            </w:r>
          </w:p>
        </w:tc>
      </w:tr>
      <w:tr w:rsidR="00E30D8A" w:rsidRPr="000533DE" w:rsidTr="001C43FE">
        <w:tc>
          <w:tcPr>
            <w:tcW w:w="3705" w:type="dxa"/>
            <w:hideMark/>
          </w:tcPr>
          <w:p w:rsidR="00E30D8A" w:rsidRPr="00146F63" w:rsidRDefault="00E30D8A" w:rsidP="001C43FE">
            <w:pPr>
              <w:ind w:left="720"/>
              <w:jc w:val="both"/>
              <w:rPr>
                <w:lang w:val="sr-Cyrl-CS"/>
              </w:rPr>
            </w:pP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0533DE" w:rsidRDefault="00E30D8A" w:rsidP="001C43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РАДНОГ ПРЕДСЈЕДНИШТВА</w:t>
            </w:r>
          </w:p>
        </w:tc>
      </w:tr>
      <w:tr w:rsidR="00E30D8A" w:rsidRPr="00146F63" w:rsidTr="001C43FE">
        <w:tc>
          <w:tcPr>
            <w:tcW w:w="3705" w:type="dxa"/>
            <w:hideMark/>
          </w:tcPr>
          <w:p w:rsidR="00E30D8A" w:rsidRPr="00146F63" w:rsidRDefault="00E30D8A" w:rsidP="00E30D8A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Именован</w:t>
            </w:r>
            <w:r>
              <w:rPr>
                <w:lang w:val="sr-Cyrl-CS"/>
              </w:rPr>
              <w:t>о</w:t>
            </w:r>
            <w:r w:rsidRPr="00146F63">
              <w:rPr>
                <w:lang w:val="sr-Cyrl-CS"/>
              </w:rPr>
              <w:t>м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</w:tcPr>
          <w:p w:rsidR="00E30D8A" w:rsidRPr="00146F63" w:rsidRDefault="00E30D8A" w:rsidP="001C43FE">
            <w:pPr>
              <w:jc w:val="both"/>
              <w:rPr>
                <w:lang w:val="sr-Cyrl-CS"/>
              </w:rPr>
            </w:pPr>
          </w:p>
        </w:tc>
      </w:tr>
      <w:tr w:rsidR="00E30D8A" w:rsidRPr="00146F63" w:rsidTr="001C43FE">
        <w:tc>
          <w:tcPr>
            <w:tcW w:w="3705" w:type="dxa"/>
          </w:tcPr>
          <w:p w:rsidR="00E30D8A" w:rsidRPr="00146F63" w:rsidRDefault="00E30D8A" w:rsidP="00E30D8A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146F63" w:rsidRDefault="00E30D8A" w:rsidP="001C43F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Миленко Зупур</w:t>
            </w:r>
            <w:r w:rsidR="00261282">
              <w:rPr>
                <w:lang w:val="sr-Cyrl-CS"/>
              </w:rPr>
              <w:t>, с.р.</w:t>
            </w:r>
          </w:p>
        </w:tc>
      </w:tr>
    </w:tbl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jc w:val="both"/>
        <w:rPr>
          <w:lang w:val="sr-Cyrl-CS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0D0691" w:rsidRDefault="000D0691">
      <w:pPr>
        <w:rPr>
          <w:lang w:val="sr-Cyrl-BA"/>
        </w:rPr>
      </w:pPr>
    </w:p>
    <w:p w:rsidR="00CB21FB" w:rsidRDefault="00CB21FB" w:rsidP="00E27E16">
      <w:pPr>
        <w:jc w:val="both"/>
        <w:rPr>
          <w:lang w:val="sr-Cyrl-BA"/>
        </w:rPr>
      </w:pPr>
    </w:p>
    <w:p w:rsidR="00E27E16" w:rsidRPr="00146F63" w:rsidRDefault="00E27E16" w:rsidP="00E27E16">
      <w:pPr>
        <w:jc w:val="both"/>
      </w:pPr>
      <w:r w:rsidRPr="00146F63">
        <w:t>РЕПУБЛИКА СРПСКА</w:t>
      </w:r>
    </w:p>
    <w:p w:rsidR="00E27E16" w:rsidRPr="00146F63" w:rsidRDefault="00E27E16" w:rsidP="00E27E16">
      <w:pPr>
        <w:jc w:val="both"/>
      </w:pPr>
      <w:r w:rsidRPr="00146F63">
        <w:t>ГРАД БИЈЕЉИНА</w:t>
      </w:r>
    </w:p>
    <w:p w:rsidR="00E27E16" w:rsidRPr="00146F63" w:rsidRDefault="00E27E16" w:rsidP="00E27E16">
      <w:pPr>
        <w:jc w:val="both"/>
      </w:pPr>
      <w:r w:rsidRPr="00146F63">
        <w:t>СКУПШТИНА ГРАДА БИЈЕЉИНА</w:t>
      </w:r>
    </w:p>
    <w:p w:rsidR="00E27E16" w:rsidRPr="00AF1A57" w:rsidRDefault="00E27E16" w:rsidP="00E27E16">
      <w:pPr>
        <w:jc w:val="both"/>
        <w:rPr>
          <w:lang w:val="sr-Cyrl-CS"/>
        </w:rPr>
      </w:pPr>
      <w:proofErr w:type="spellStart"/>
      <w:r w:rsidRPr="00146F63">
        <w:t>Број</w:t>
      </w:r>
      <w:proofErr w:type="spellEnd"/>
      <w:r w:rsidRPr="00146F63">
        <w:t>:</w:t>
      </w:r>
      <w:r w:rsidR="00AF1A57">
        <w:rPr>
          <w:lang w:val="sr-Cyrl-CS"/>
        </w:rPr>
        <w:t xml:space="preserve"> 01-111-38/24</w:t>
      </w:r>
    </w:p>
    <w:p w:rsidR="00E27E16" w:rsidRPr="00AF1A57" w:rsidRDefault="00E27E16" w:rsidP="00E27E16">
      <w:pPr>
        <w:jc w:val="both"/>
        <w:rPr>
          <w:lang w:val="sr-Cyrl-CS"/>
        </w:rPr>
      </w:pPr>
      <w:proofErr w:type="spellStart"/>
      <w:r w:rsidRPr="00146F63">
        <w:t>Датум</w:t>
      </w:r>
      <w:proofErr w:type="spellEnd"/>
      <w:r w:rsidRPr="00146F63">
        <w:t xml:space="preserve">: </w:t>
      </w:r>
      <w:r w:rsidR="00AF1A57">
        <w:rPr>
          <w:lang w:val="sr-Cyrl-CS"/>
        </w:rPr>
        <w:t>31.12.2024. године</w:t>
      </w: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0D0691" w:rsidRPr="006761E4" w:rsidRDefault="000D0691" w:rsidP="000D0691">
      <w:pPr>
        <w:ind w:firstLine="720"/>
        <w:jc w:val="both"/>
        <w:rPr>
          <w:lang w:val="sr-Cyrl-CS"/>
        </w:rPr>
      </w:pPr>
    </w:p>
    <w:p w:rsidR="00302744" w:rsidRPr="006761E4" w:rsidRDefault="000D0691" w:rsidP="00363E99">
      <w:pPr>
        <w:ind w:firstLine="720"/>
        <w:jc w:val="both"/>
        <w:rPr>
          <w:lang w:val="sr-Cyrl-CS"/>
        </w:rPr>
      </w:pPr>
      <w:r w:rsidRPr="006761E4">
        <w:rPr>
          <w:lang w:val="sr-Cyrl-CS"/>
        </w:rPr>
        <w:t>На основу члана 39. став 2. тачка 21. Закона о локалној самоуправи („Службени глас</w:t>
      </w:r>
      <w:r w:rsidRPr="006761E4">
        <w:rPr>
          <w:lang w:val="sr-Cyrl-BA"/>
        </w:rPr>
        <w:t>ни</w:t>
      </w:r>
      <w:r w:rsidRPr="006761E4">
        <w:rPr>
          <w:lang w:val="sr-Cyrl-CS"/>
        </w:rPr>
        <w:t xml:space="preserve">к Републике Српске“, број: </w:t>
      </w:r>
      <w:r w:rsidR="00E27E16">
        <w:rPr>
          <w:lang w:val="sr-Cyrl-CS"/>
        </w:rPr>
        <w:t>97/16, 36/19 и 61/21</w:t>
      </w:r>
      <w:r w:rsidRPr="006761E4">
        <w:rPr>
          <w:lang w:val="sr-Cyrl-CS"/>
        </w:rPr>
        <w:t xml:space="preserve">) и члана 39. став 2. тачка 24. Статута Града Бијељина („Службени гласник Града Бијељина“, број: 9/17), </w:t>
      </w:r>
      <w:r w:rsidR="00363E99" w:rsidRPr="00CE5FEB">
        <w:rPr>
          <w:lang w:val="sr-Cyrl-CS"/>
        </w:rPr>
        <w:t xml:space="preserve">Скупштина Града Бијељина на </w:t>
      </w:r>
      <w:r w:rsidR="00363E99">
        <w:rPr>
          <w:lang w:val="sr-Cyrl-CS"/>
        </w:rPr>
        <w:t>другом наставку прве сједнице одржане дана 31. децембра 2024. године</w:t>
      </w:r>
      <w:r w:rsidR="00363E99" w:rsidRPr="00CE5FEB">
        <w:rPr>
          <w:lang w:val="sr-Cyrl-CS"/>
        </w:rPr>
        <w:t>, д о н и ј е л а  је</w:t>
      </w: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363E99" w:rsidRPr="006761E4" w:rsidRDefault="00363E99" w:rsidP="000D0691">
      <w:pPr>
        <w:ind w:firstLine="720"/>
        <w:jc w:val="both"/>
        <w:rPr>
          <w:lang w:val="sr-Cyrl-CS"/>
        </w:rPr>
      </w:pPr>
    </w:p>
    <w:p w:rsidR="000D0691" w:rsidRPr="006761E4" w:rsidRDefault="000D0691" w:rsidP="00363E99">
      <w:pPr>
        <w:jc w:val="center"/>
        <w:rPr>
          <w:b/>
          <w:lang w:val="sr-Cyrl-CS"/>
        </w:rPr>
      </w:pPr>
      <w:r w:rsidRPr="006761E4">
        <w:rPr>
          <w:b/>
          <w:lang w:val="sr-Cyrl-CS"/>
        </w:rPr>
        <w:t>Р Ј Е Ш Е Њ Е</w:t>
      </w:r>
    </w:p>
    <w:p w:rsidR="000D0691" w:rsidRPr="006761E4" w:rsidRDefault="000D0691" w:rsidP="00363E99">
      <w:pPr>
        <w:jc w:val="center"/>
        <w:rPr>
          <w:lang w:val="sr-Cyrl-CS"/>
        </w:rPr>
      </w:pPr>
      <w:r w:rsidRPr="006761E4">
        <w:rPr>
          <w:b/>
          <w:lang w:val="sr-Cyrl-CS"/>
        </w:rPr>
        <w:t>О РАЗРЈЕШЕЊУ СЕКРЕТАРА СКУПШТИНЕ ГРАДА БИЈЕЉИНА</w:t>
      </w:r>
    </w:p>
    <w:p w:rsidR="000D0691" w:rsidRPr="006761E4" w:rsidRDefault="000D0691" w:rsidP="000D0691">
      <w:pPr>
        <w:ind w:firstLine="720"/>
        <w:jc w:val="both"/>
        <w:rPr>
          <w:lang w:val="sr-Cyrl-CS"/>
        </w:rPr>
      </w:pPr>
    </w:p>
    <w:p w:rsidR="00302744" w:rsidRPr="006761E4" w:rsidRDefault="00302744" w:rsidP="00E30D8A">
      <w:pPr>
        <w:jc w:val="both"/>
        <w:rPr>
          <w:lang w:val="sr-Cyrl-CS"/>
        </w:rPr>
      </w:pPr>
    </w:p>
    <w:p w:rsidR="000D0691" w:rsidRPr="006761E4" w:rsidRDefault="000D0691" w:rsidP="00302744">
      <w:pPr>
        <w:ind w:firstLine="720"/>
        <w:jc w:val="both"/>
        <w:rPr>
          <w:lang w:val="sr-Cyrl-CS"/>
        </w:rPr>
      </w:pPr>
      <w:r w:rsidRPr="006761E4">
        <w:rPr>
          <w:lang w:val="sr-Cyrl-CS"/>
        </w:rPr>
        <w:t xml:space="preserve">1. </w:t>
      </w:r>
      <w:r w:rsidR="00E30D8A">
        <w:rPr>
          <w:lang w:val="sr-Cyrl-CS"/>
        </w:rPr>
        <w:t>Дејан Благојевић</w:t>
      </w:r>
      <w:r w:rsidRPr="006761E4">
        <w:rPr>
          <w:lang w:val="sr-Cyrl-CS"/>
        </w:rPr>
        <w:t xml:space="preserve"> разрјешава се дужности секретара Скупштине Града Бијељина, због истека мандата.</w:t>
      </w:r>
    </w:p>
    <w:p w:rsidR="000D0691" w:rsidRPr="006761E4" w:rsidRDefault="000D0691" w:rsidP="000D0691">
      <w:pPr>
        <w:ind w:firstLine="720"/>
        <w:jc w:val="both"/>
        <w:rPr>
          <w:lang w:val="sr-Cyrl-CS"/>
        </w:rPr>
      </w:pPr>
    </w:p>
    <w:p w:rsidR="000D0691" w:rsidRPr="006761E4" w:rsidRDefault="000D0691" w:rsidP="00302744">
      <w:pPr>
        <w:ind w:firstLine="720"/>
        <w:jc w:val="both"/>
        <w:rPr>
          <w:lang w:val="sr-Cyrl-CS"/>
        </w:rPr>
      </w:pPr>
      <w:r w:rsidRPr="006761E4">
        <w:rPr>
          <w:lang w:val="sr-Cyrl-CS"/>
        </w:rPr>
        <w:t>2. Ово Рјешење ступа на снагу даном доношења, а објавиће се у „Службеном гласнику Града Бијељина“.</w:t>
      </w:r>
    </w:p>
    <w:p w:rsidR="000D0691" w:rsidRDefault="000D0691" w:rsidP="000D0691">
      <w:pPr>
        <w:ind w:firstLine="720"/>
        <w:jc w:val="both"/>
        <w:rPr>
          <w:lang w:val="sr-Cyrl-CS"/>
        </w:rPr>
      </w:pPr>
    </w:p>
    <w:p w:rsidR="00363E99" w:rsidRPr="006761E4" w:rsidRDefault="00363E99" w:rsidP="000D0691">
      <w:pPr>
        <w:ind w:firstLine="720"/>
        <w:jc w:val="both"/>
        <w:rPr>
          <w:lang w:val="sr-Cyrl-CS"/>
        </w:rPr>
      </w:pPr>
    </w:p>
    <w:p w:rsidR="000D0691" w:rsidRDefault="000D0691" w:rsidP="000D0691">
      <w:pPr>
        <w:ind w:firstLine="720"/>
        <w:jc w:val="center"/>
        <w:rPr>
          <w:lang w:val="sr-Cyrl-CS"/>
        </w:rPr>
      </w:pPr>
      <w:r w:rsidRPr="006761E4">
        <w:rPr>
          <w:lang w:val="sr-Cyrl-CS"/>
        </w:rPr>
        <w:t>О б р а з л о ж е њ е</w:t>
      </w:r>
    </w:p>
    <w:p w:rsidR="00302744" w:rsidRPr="006761E4" w:rsidRDefault="00302744" w:rsidP="000D0691">
      <w:pPr>
        <w:ind w:firstLine="720"/>
        <w:jc w:val="center"/>
        <w:rPr>
          <w:lang w:val="sr-Cyrl-CS"/>
        </w:rPr>
      </w:pPr>
    </w:p>
    <w:p w:rsidR="000D0691" w:rsidRPr="006761E4" w:rsidRDefault="000D0691" w:rsidP="000D0691">
      <w:pPr>
        <w:ind w:firstLine="720"/>
        <w:jc w:val="both"/>
        <w:rPr>
          <w:lang w:val="sr-Cyrl-CS"/>
        </w:rPr>
      </w:pPr>
    </w:p>
    <w:p w:rsidR="000D0691" w:rsidRPr="006761E4" w:rsidRDefault="000D0691" w:rsidP="000D0691">
      <w:pPr>
        <w:pStyle w:val="NormalWeb"/>
        <w:spacing w:before="0" w:beforeAutospacing="0" w:after="0" w:afterAutospacing="0"/>
        <w:ind w:firstLine="720"/>
        <w:jc w:val="both"/>
        <w:rPr>
          <w:lang w:val="bs-Cyrl-BA"/>
        </w:rPr>
      </w:pPr>
      <w:r w:rsidRPr="006761E4">
        <w:rPr>
          <w:lang w:val="sr-Cyrl-CS"/>
        </w:rPr>
        <w:t xml:space="preserve">Чланом 39. став 2. тачка 21. Закона о локалној самоуправи („Службени гласинк Републике Српске“, број: </w:t>
      </w:r>
      <w:r w:rsidR="00E27E16">
        <w:rPr>
          <w:lang w:val="sr-Cyrl-CS"/>
        </w:rPr>
        <w:t>97/16, 36/19 и 61/21</w:t>
      </w:r>
      <w:r w:rsidRPr="006761E4">
        <w:rPr>
          <w:lang w:val="sr-Cyrl-CS"/>
        </w:rPr>
        <w:t xml:space="preserve">) прописано је да Скупштина бира и разрјешава предсједника скупштине, потпредсједника скупштине, замјеника градоначелника, односно начелника општине (у даљем тексту: замјеник) и чланове сталних и повремених радних тијела скупштине, именује и разрјешава секретара скупштине и начелника одјељења односно службе и врши избор, именовања и разрјешења на другим позицијама у складу са законом, док је одредбом члана 39. став 2. тачка 24. Статута Града Бијељина („Службени гласник Града Бијељина“, број: 9/17) прописано да Скупштина Града, у оквиру свог дјелокруга, </w:t>
      </w:r>
      <w:r w:rsidRPr="006761E4">
        <w:rPr>
          <w:lang w:val="bs-Cyrl-BA"/>
        </w:rPr>
        <w:t>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6761E4">
        <w:rPr>
          <w:b/>
          <w:lang w:val="bs-Cyrl-BA"/>
        </w:rPr>
        <w:t xml:space="preserve"> </w:t>
      </w:r>
      <w:r w:rsidRPr="006761E4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0D0691" w:rsidRPr="006761E4" w:rsidRDefault="000D0691" w:rsidP="000D0691">
      <w:pPr>
        <w:jc w:val="both"/>
        <w:rPr>
          <w:lang w:val="sr-Cyrl-CS"/>
        </w:rPr>
      </w:pPr>
    </w:p>
    <w:p w:rsidR="000D0691" w:rsidRDefault="000D0691" w:rsidP="000D0691">
      <w:pPr>
        <w:ind w:firstLine="720"/>
        <w:jc w:val="both"/>
        <w:rPr>
          <w:lang w:val="sr-Cyrl-CS"/>
        </w:rPr>
      </w:pPr>
      <w:r w:rsidRPr="006761E4">
        <w:rPr>
          <w:lang w:val="sr-Cyrl-CS"/>
        </w:rPr>
        <w:t xml:space="preserve">Имајући у виду горе наведене одредбе, као и чињеницу да је досадашњем секретару Скупштине Града Бијељина </w:t>
      </w:r>
      <w:r w:rsidR="00E30D8A">
        <w:rPr>
          <w:lang w:val="sr-Cyrl-CS"/>
        </w:rPr>
        <w:t>Дејану Благојевићу</w:t>
      </w:r>
      <w:r w:rsidRPr="006761E4">
        <w:rPr>
          <w:lang w:val="sr-Cyrl-CS"/>
        </w:rPr>
        <w:t xml:space="preserve"> истекао мандат, одлучено је као у диспозитиву.</w:t>
      </w:r>
    </w:p>
    <w:p w:rsidR="00C86B4C" w:rsidRPr="006761E4" w:rsidRDefault="00C86B4C" w:rsidP="001A149B">
      <w:pPr>
        <w:jc w:val="both"/>
        <w:rPr>
          <w:lang w:val="sr-Cyrl-CS"/>
        </w:rPr>
      </w:pPr>
    </w:p>
    <w:p w:rsidR="000D0691" w:rsidRPr="006761E4" w:rsidRDefault="000D0691" w:rsidP="000D0691">
      <w:pPr>
        <w:ind w:firstLine="720"/>
        <w:jc w:val="both"/>
        <w:rPr>
          <w:lang w:val="sr-Cyrl-CS"/>
        </w:rPr>
      </w:pPr>
      <w:r w:rsidRPr="006761E4">
        <w:rPr>
          <w:lang w:val="sr-Cyrl-CS"/>
        </w:rPr>
        <w:t>ПОУКА О ПРАВНОМ ЛИЈЕКУ:</w:t>
      </w:r>
    </w:p>
    <w:p w:rsidR="000D0691" w:rsidRPr="006761E4" w:rsidRDefault="000D0691" w:rsidP="000D0691">
      <w:pPr>
        <w:ind w:firstLine="720"/>
        <w:jc w:val="both"/>
        <w:rPr>
          <w:lang w:val="sr-Cyrl-CS"/>
        </w:rPr>
      </w:pPr>
    </w:p>
    <w:p w:rsidR="000D0691" w:rsidRPr="006761E4" w:rsidRDefault="006107F2" w:rsidP="000D0691">
      <w:pPr>
        <w:ind w:firstLine="720"/>
        <w:jc w:val="both"/>
        <w:rPr>
          <w:lang w:val="sr-Cyrl-CS"/>
        </w:rPr>
      </w:pPr>
      <w:proofErr w:type="spellStart"/>
      <w:r w:rsidRPr="00CB5072">
        <w:t>Против</w:t>
      </w:r>
      <w:proofErr w:type="spellEnd"/>
      <w:r w:rsidRPr="00CB5072">
        <w:t xml:space="preserve"> </w:t>
      </w:r>
      <w:proofErr w:type="spellStart"/>
      <w:r w:rsidRPr="00CB5072">
        <w:t>овог</w:t>
      </w:r>
      <w:proofErr w:type="spellEnd"/>
      <w:r w:rsidRPr="00CB5072">
        <w:t xml:space="preserve"> </w:t>
      </w:r>
      <w:proofErr w:type="spellStart"/>
      <w:r w:rsidRPr="00CB5072">
        <w:t>рјешења</w:t>
      </w:r>
      <w:proofErr w:type="spellEnd"/>
      <w:r w:rsidRPr="00CB5072">
        <w:t xml:space="preserve"> </w:t>
      </w:r>
      <w:proofErr w:type="spellStart"/>
      <w:r w:rsidRPr="00CB5072">
        <w:t>може</w:t>
      </w:r>
      <w:proofErr w:type="spellEnd"/>
      <w:r w:rsidRPr="00CB5072">
        <w:t xml:space="preserve"> </w:t>
      </w:r>
      <w:proofErr w:type="spellStart"/>
      <w:r w:rsidRPr="00CB5072">
        <w:t>се</w:t>
      </w:r>
      <w:proofErr w:type="spellEnd"/>
      <w:r w:rsidRPr="00CB5072">
        <w:t xml:space="preserve"> </w:t>
      </w:r>
      <w:proofErr w:type="spellStart"/>
      <w:r w:rsidRPr="00CB5072">
        <w:t>изјавити</w:t>
      </w:r>
      <w:proofErr w:type="spellEnd"/>
      <w:r w:rsidRPr="00CB5072">
        <w:t xml:space="preserve"> </w:t>
      </w:r>
      <w:proofErr w:type="spellStart"/>
      <w:r w:rsidRPr="00CB5072">
        <w:t>жалба</w:t>
      </w:r>
      <w:proofErr w:type="spellEnd"/>
      <w:r w:rsidRPr="00CB5072">
        <w:t xml:space="preserve"> </w:t>
      </w:r>
      <w:proofErr w:type="spellStart"/>
      <w:r w:rsidRPr="00CB5072">
        <w:t>Одбору</w:t>
      </w:r>
      <w:proofErr w:type="spellEnd"/>
      <w:r w:rsidRPr="00CB5072">
        <w:t xml:space="preserve"> </w:t>
      </w:r>
      <w:proofErr w:type="spellStart"/>
      <w:r w:rsidRPr="00CB5072">
        <w:t>за</w:t>
      </w:r>
      <w:proofErr w:type="spellEnd"/>
      <w:r w:rsidRPr="00CB5072">
        <w:t xml:space="preserve"> </w:t>
      </w:r>
      <w:proofErr w:type="spellStart"/>
      <w:r w:rsidRPr="00CB5072">
        <w:t>жалбе</w:t>
      </w:r>
      <w:proofErr w:type="spellEnd"/>
      <w:r w:rsidRPr="00CB5072">
        <w:t xml:space="preserve"> </w:t>
      </w:r>
      <w:r w:rsidRPr="00CB5072">
        <w:rPr>
          <w:lang w:val="sr-Cyrl-BA"/>
        </w:rPr>
        <w:t>Г</w:t>
      </w:r>
      <w:proofErr w:type="spellStart"/>
      <w:r w:rsidRPr="00CB5072">
        <w:t>рада</w:t>
      </w:r>
      <w:proofErr w:type="spellEnd"/>
      <w:r w:rsidRPr="00CB5072">
        <w:t xml:space="preserve"> </w:t>
      </w:r>
      <w:proofErr w:type="spellStart"/>
      <w:r w:rsidRPr="00CB5072">
        <w:t>Бијељина</w:t>
      </w:r>
      <w:proofErr w:type="spellEnd"/>
      <w:r w:rsidRPr="00CB5072">
        <w:t xml:space="preserve"> у </w:t>
      </w:r>
      <w:proofErr w:type="spellStart"/>
      <w:r w:rsidRPr="00CB5072">
        <w:t>року</w:t>
      </w:r>
      <w:proofErr w:type="spellEnd"/>
      <w:r w:rsidRPr="00CB5072">
        <w:t xml:space="preserve"> </w:t>
      </w:r>
      <w:proofErr w:type="spellStart"/>
      <w:r w:rsidRPr="00CB5072">
        <w:t>од</w:t>
      </w:r>
      <w:proofErr w:type="spellEnd"/>
      <w:r w:rsidRPr="00CB5072">
        <w:t xml:space="preserve"> 15 </w:t>
      </w:r>
      <w:proofErr w:type="spellStart"/>
      <w:r w:rsidRPr="00CB5072">
        <w:t>дана</w:t>
      </w:r>
      <w:proofErr w:type="spellEnd"/>
      <w:r w:rsidRPr="00CB5072">
        <w:t xml:space="preserve"> </w:t>
      </w:r>
      <w:proofErr w:type="spellStart"/>
      <w:r w:rsidRPr="00CB5072">
        <w:t>од</w:t>
      </w:r>
      <w:proofErr w:type="spellEnd"/>
      <w:r w:rsidRPr="00CB5072">
        <w:t xml:space="preserve"> </w:t>
      </w:r>
      <w:proofErr w:type="spellStart"/>
      <w:r w:rsidRPr="00CB5072">
        <w:t>дана</w:t>
      </w:r>
      <w:proofErr w:type="spellEnd"/>
      <w:r w:rsidRPr="00CB5072">
        <w:t xml:space="preserve"> </w:t>
      </w:r>
      <w:proofErr w:type="spellStart"/>
      <w:r w:rsidRPr="00CB5072">
        <w:t>достављања</w:t>
      </w:r>
      <w:proofErr w:type="spellEnd"/>
      <w:r w:rsidRPr="00CB5072">
        <w:t xml:space="preserve"> </w:t>
      </w:r>
      <w:proofErr w:type="spellStart"/>
      <w:r w:rsidRPr="00CB5072">
        <w:t>рјешења</w:t>
      </w:r>
      <w:proofErr w:type="spellEnd"/>
      <w:r w:rsidRPr="00CB5072">
        <w:t>.</w:t>
      </w:r>
    </w:p>
    <w:p w:rsidR="00E30D8A" w:rsidRDefault="000D0691" w:rsidP="000D0691">
      <w:pPr>
        <w:jc w:val="both"/>
        <w:rPr>
          <w:lang w:val="sr-Cyrl-CS"/>
        </w:rPr>
      </w:pPr>
      <w:r w:rsidRPr="006761E4">
        <w:rPr>
          <w:lang w:val="sr-Cyrl-CS"/>
        </w:rPr>
        <w:tab/>
      </w:r>
    </w:p>
    <w:p w:rsidR="00302744" w:rsidRDefault="000D0691" w:rsidP="000D0691">
      <w:pPr>
        <w:jc w:val="both"/>
        <w:rPr>
          <w:lang w:val="sr-Cyrl-CS"/>
        </w:rPr>
      </w:pPr>
      <w:r w:rsidRPr="006761E4">
        <w:rPr>
          <w:lang w:val="sr-Cyrl-CS"/>
        </w:rPr>
        <w:tab/>
        <w:t xml:space="preserve">              </w:t>
      </w: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E30D8A" w:rsidRPr="000533DE" w:rsidTr="001C43FE">
        <w:tc>
          <w:tcPr>
            <w:tcW w:w="3705" w:type="dxa"/>
            <w:hideMark/>
          </w:tcPr>
          <w:p w:rsidR="00E30D8A" w:rsidRPr="00146F63" w:rsidRDefault="00E30D8A" w:rsidP="001C43FE">
            <w:pPr>
              <w:jc w:val="both"/>
            </w:pPr>
            <w:r w:rsidRPr="00146F63">
              <w:rPr>
                <w:u w:val="single"/>
                <w:lang w:val="sr-Cyrl-CS"/>
              </w:rPr>
              <w:t>ДОСТАВЉЕНО</w:t>
            </w:r>
            <w:r w:rsidRPr="00146F63">
              <w:rPr>
                <w:lang w:val="sr-Cyrl-CS"/>
              </w:rPr>
              <w:t>: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0533DE" w:rsidRDefault="00E30D8A" w:rsidP="001C43FE">
            <w:pPr>
              <w:jc w:val="center"/>
              <w:rPr>
                <w:lang w:val="sr-Cyrl-BA"/>
              </w:rPr>
            </w:pPr>
            <w:r w:rsidRPr="00146F63">
              <w:t xml:space="preserve">П Р Е Д С Ј Е Д </w:t>
            </w:r>
            <w:r>
              <w:rPr>
                <w:lang w:val="sr-Cyrl-BA"/>
              </w:rPr>
              <w:t>А</w:t>
            </w:r>
            <w:r w:rsidRPr="00146F63">
              <w:t xml:space="preserve"> </w:t>
            </w:r>
            <w:r>
              <w:rPr>
                <w:lang w:val="sr-Cyrl-BA"/>
              </w:rPr>
              <w:t>В</w:t>
            </w:r>
            <w:r w:rsidRPr="00146F63">
              <w:t xml:space="preserve"> </w:t>
            </w:r>
            <w:r>
              <w:rPr>
                <w:lang w:val="sr-Cyrl-BA"/>
              </w:rPr>
              <w:t>А Ј У Ћ И</w:t>
            </w:r>
          </w:p>
        </w:tc>
      </w:tr>
      <w:tr w:rsidR="00E30D8A" w:rsidRPr="000533DE" w:rsidTr="001C43FE">
        <w:tc>
          <w:tcPr>
            <w:tcW w:w="3705" w:type="dxa"/>
            <w:hideMark/>
          </w:tcPr>
          <w:p w:rsidR="00E30D8A" w:rsidRPr="00146F63" w:rsidRDefault="00E30D8A" w:rsidP="001C43FE">
            <w:pPr>
              <w:ind w:left="720"/>
              <w:jc w:val="both"/>
              <w:rPr>
                <w:lang w:val="sr-Cyrl-CS"/>
              </w:rPr>
            </w:pP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0533DE" w:rsidRDefault="00E30D8A" w:rsidP="001C43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РАДНОГ ПРЕДСЈЕДНИШТВА</w:t>
            </w:r>
          </w:p>
        </w:tc>
      </w:tr>
      <w:tr w:rsidR="00E30D8A" w:rsidRPr="00146F63" w:rsidTr="001C43FE">
        <w:tc>
          <w:tcPr>
            <w:tcW w:w="3705" w:type="dxa"/>
            <w:hideMark/>
          </w:tcPr>
          <w:p w:rsidR="00E30D8A" w:rsidRPr="00146F63" w:rsidRDefault="00E30D8A" w:rsidP="00E30D8A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Именован</w:t>
            </w:r>
            <w:r>
              <w:rPr>
                <w:lang w:val="sr-Cyrl-CS"/>
              </w:rPr>
              <w:t>о</w:t>
            </w:r>
            <w:r w:rsidRPr="00146F63">
              <w:rPr>
                <w:lang w:val="sr-Cyrl-CS"/>
              </w:rPr>
              <w:t>м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</w:tcPr>
          <w:p w:rsidR="00E30D8A" w:rsidRPr="00146F63" w:rsidRDefault="00E30D8A" w:rsidP="001C43FE">
            <w:pPr>
              <w:jc w:val="both"/>
              <w:rPr>
                <w:lang w:val="sr-Cyrl-CS"/>
              </w:rPr>
            </w:pPr>
          </w:p>
        </w:tc>
      </w:tr>
      <w:tr w:rsidR="00E30D8A" w:rsidRPr="00146F63" w:rsidTr="001C43FE">
        <w:tc>
          <w:tcPr>
            <w:tcW w:w="3705" w:type="dxa"/>
          </w:tcPr>
          <w:p w:rsidR="00E30D8A" w:rsidRPr="00146F63" w:rsidRDefault="00E30D8A" w:rsidP="00E30D8A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146F63">
              <w:rPr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E30D8A" w:rsidRPr="00146F63" w:rsidRDefault="00E30D8A" w:rsidP="001C43FE">
            <w:pPr>
              <w:jc w:val="both"/>
            </w:pPr>
          </w:p>
        </w:tc>
        <w:tc>
          <w:tcPr>
            <w:tcW w:w="4253" w:type="dxa"/>
            <w:hideMark/>
          </w:tcPr>
          <w:p w:rsidR="00E30D8A" w:rsidRPr="00146F63" w:rsidRDefault="00E30D8A" w:rsidP="001C43F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Миленко Зупур</w:t>
            </w:r>
            <w:r w:rsidR="00AF1A57">
              <w:rPr>
                <w:lang w:val="sr-Cyrl-CS"/>
              </w:rPr>
              <w:t>, с.р.</w:t>
            </w:r>
          </w:p>
        </w:tc>
      </w:tr>
    </w:tbl>
    <w:p w:rsidR="00E86823" w:rsidRPr="00015BD4" w:rsidRDefault="00E86823">
      <w:pPr>
        <w:rPr>
          <w:color w:val="FF0000"/>
          <w:lang w:val="sr-Cyrl-BA"/>
        </w:rPr>
      </w:pPr>
    </w:p>
    <w:sectPr w:rsidR="00E86823" w:rsidRPr="00015BD4" w:rsidSect="001A1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7609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05FC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F2BEB"/>
    <w:multiLevelType w:val="hybridMultilevel"/>
    <w:tmpl w:val="63C61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00A9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hyphenationZone w:val="425"/>
  <w:characterSpacingControl w:val="doNotCompress"/>
  <w:compat>
    <w:useFELayout/>
  </w:compat>
  <w:rsids>
    <w:rsidRoot w:val="00FD45A8"/>
    <w:rsid w:val="00015BD4"/>
    <w:rsid w:val="0002052A"/>
    <w:rsid w:val="000533DE"/>
    <w:rsid w:val="00063612"/>
    <w:rsid w:val="00076975"/>
    <w:rsid w:val="00083836"/>
    <w:rsid w:val="00093A5A"/>
    <w:rsid w:val="000D0691"/>
    <w:rsid w:val="000F210B"/>
    <w:rsid w:val="001023BB"/>
    <w:rsid w:val="0011001B"/>
    <w:rsid w:val="001209C4"/>
    <w:rsid w:val="00123770"/>
    <w:rsid w:val="00173012"/>
    <w:rsid w:val="0017792C"/>
    <w:rsid w:val="00177EFB"/>
    <w:rsid w:val="001A149B"/>
    <w:rsid w:val="001E048F"/>
    <w:rsid w:val="001E49F6"/>
    <w:rsid w:val="00261282"/>
    <w:rsid w:val="002636C9"/>
    <w:rsid w:val="00265AAE"/>
    <w:rsid w:val="002B07CA"/>
    <w:rsid w:val="002C0EB5"/>
    <w:rsid w:val="002E7E77"/>
    <w:rsid w:val="00302744"/>
    <w:rsid w:val="003079D0"/>
    <w:rsid w:val="003112E1"/>
    <w:rsid w:val="00363E99"/>
    <w:rsid w:val="00374420"/>
    <w:rsid w:val="00391F96"/>
    <w:rsid w:val="003C7117"/>
    <w:rsid w:val="00404627"/>
    <w:rsid w:val="00414B45"/>
    <w:rsid w:val="004207B7"/>
    <w:rsid w:val="004231F0"/>
    <w:rsid w:val="00423361"/>
    <w:rsid w:val="004342B5"/>
    <w:rsid w:val="00453075"/>
    <w:rsid w:val="00466F82"/>
    <w:rsid w:val="004767F6"/>
    <w:rsid w:val="00485741"/>
    <w:rsid w:val="004B42BB"/>
    <w:rsid w:val="004F4E87"/>
    <w:rsid w:val="005031C9"/>
    <w:rsid w:val="00507913"/>
    <w:rsid w:val="00522255"/>
    <w:rsid w:val="00581563"/>
    <w:rsid w:val="0059189F"/>
    <w:rsid w:val="005971EA"/>
    <w:rsid w:val="005D4A68"/>
    <w:rsid w:val="005E57AA"/>
    <w:rsid w:val="006107F2"/>
    <w:rsid w:val="0063231B"/>
    <w:rsid w:val="00632C37"/>
    <w:rsid w:val="006719B3"/>
    <w:rsid w:val="006761E4"/>
    <w:rsid w:val="006A270C"/>
    <w:rsid w:val="006B4B90"/>
    <w:rsid w:val="006C6169"/>
    <w:rsid w:val="006D2DB8"/>
    <w:rsid w:val="006E315B"/>
    <w:rsid w:val="006F2267"/>
    <w:rsid w:val="00700757"/>
    <w:rsid w:val="00753E75"/>
    <w:rsid w:val="007545E6"/>
    <w:rsid w:val="00765064"/>
    <w:rsid w:val="00771435"/>
    <w:rsid w:val="007B6791"/>
    <w:rsid w:val="007D41C6"/>
    <w:rsid w:val="007E72B2"/>
    <w:rsid w:val="007F6E32"/>
    <w:rsid w:val="00804D34"/>
    <w:rsid w:val="008244D5"/>
    <w:rsid w:val="0083208C"/>
    <w:rsid w:val="008333AC"/>
    <w:rsid w:val="00891DAC"/>
    <w:rsid w:val="00895B0D"/>
    <w:rsid w:val="008C5E4D"/>
    <w:rsid w:val="008D16A9"/>
    <w:rsid w:val="008E5F0C"/>
    <w:rsid w:val="00927850"/>
    <w:rsid w:val="00936DBE"/>
    <w:rsid w:val="009B4F72"/>
    <w:rsid w:val="009E3722"/>
    <w:rsid w:val="00A30252"/>
    <w:rsid w:val="00A402B2"/>
    <w:rsid w:val="00A9221D"/>
    <w:rsid w:val="00A92371"/>
    <w:rsid w:val="00AA4E18"/>
    <w:rsid w:val="00AA7BDB"/>
    <w:rsid w:val="00AD7882"/>
    <w:rsid w:val="00AE7252"/>
    <w:rsid w:val="00AF1A57"/>
    <w:rsid w:val="00AF55B3"/>
    <w:rsid w:val="00B02AF7"/>
    <w:rsid w:val="00B41F51"/>
    <w:rsid w:val="00B63069"/>
    <w:rsid w:val="00B87A78"/>
    <w:rsid w:val="00BA2494"/>
    <w:rsid w:val="00BA6E48"/>
    <w:rsid w:val="00BC6101"/>
    <w:rsid w:val="00BD511A"/>
    <w:rsid w:val="00BE3A9B"/>
    <w:rsid w:val="00C158A7"/>
    <w:rsid w:val="00C86B4C"/>
    <w:rsid w:val="00C91EC1"/>
    <w:rsid w:val="00C96C38"/>
    <w:rsid w:val="00CA07D9"/>
    <w:rsid w:val="00CB21FB"/>
    <w:rsid w:val="00CC4317"/>
    <w:rsid w:val="00CD1375"/>
    <w:rsid w:val="00D039E2"/>
    <w:rsid w:val="00D31DBA"/>
    <w:rsid w:val="00D440D4"/>
    <w:rsid w:val="00D57D3A"/>
    <w:rsid w:val="00D76E57"/>
    <w:rsid w:val="00DA27B7"/>
    <w:rsid w:val="00E21B6A"/>
    <w:rsid w:val="00E27E16"/>
    <w:rsid w:val="00E30D8A"/>
    <w:rsid w:val="00E6475E"/>
    <w:rsid w:val="00E86823"/>
    <w:rsid w:val="00EA4D5E"/>
    <w:rsid w:val="00F001E2"/>
    <w:rsid w:val="00F240D8"/>
    <w:rsid w:val="00F33F77"/>
    <w:rsid w:val="00FA3A97"/>
    <w:rsid w:val="00FA5DF0"/>
    <w:rsid w:val="00FD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D45A8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22"/>
    <w:qFormat/>
    <w:rsid w:val="008244D5"/>
    <w:rPr>
      <w:b/>
      <w:bCs/>
    </w:rPr>
  </w:style>
  <w:style w:type="paragraph" w:styleId="ListParagraph">
    <w:name w:val="List Paragraph"/>
    <w:basedOn w:val="Normal"/>
    <w:uiPriority w:val="34"/>
    <w:qFormat/>
    <w:rsid w:val="008244D5"/>
    <w:pPr>
      <w:ind w:left="720"/>
      <w:contextualSpacing/>
    </w:pPr>
  </w:style>
  <w:style w:type="paragraph" w:styleId="NoSpacing">
    <w:name w:val="No Spacing"/>
    <w:uiPriority w:val="1"/>
    <w:qFormat/>
    <w:rsid w:val="002B07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27E10-39F8-400C-A72C-30F37E0A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6</cp:revision>
  <cp:lastPrinted>2025-01-03T10:44:00Z</cp:lastPrinted>
  <dcterms:created xsi:type="dcterms:W3CDTF">2025-01-03T06:48:00Z</dcterms:created>
  <dcterms:modified xsi:type="dcterms:W3CDTF">2025-01-03T10:45:00Z</dcterms:modified>
</cp:coreProperties>
</file>